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5C40" w14:textId="5DAE0FCB" w:rsidR="008E6997" w:rsidRPr="008E6997" w:rsidRDefault="008E6997" w:rsidP="008E6997">
      <w:pPr>
        <w:widowControl/>
        <w:jc w:val="center"/>
        <w:rPr>
          <w:rFonts w:ascii="Arial" w:eastAsia="新細明體" w:hAnsi="Arial" w:cs="Arial"/>
          <w:kern w:val="0"/>
          <w:sz w:val="28"/>
          <w:szCs w:val="28"/>
          <w:u w:val="single"/>
        </w:rPr>
      </w:pPr>
      <w:r>
        <w:rPr>
          <w:rStyle w:val="a3"/>
          <w:rFonts w:ascii="Arial" w:hAnsi="Arial" w:cs="Arial" w:hint="eastAsia"/>
          <w:b w:val="0"/>
          <w:bCs w:val="0"/>
          <w:sz w:val="28"/>
          <w:szCs w:val="28"/>
          <w:u w:val="single"/>
        </w:rPr>
        <w:t>統計資料背景說明</w:t>
      </w:r>
    </w:p>
    <w:p w14:paraId="7083B1CB" w14:textId="6CAE40D0" w:rsidR="004627CE" w:rsidRPr="004627CE" w:rsidRDefault="004627CE" w:rsidP="004627C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資料種類：藝文展演活動統計</w:t>
      </w:r>
    </w:p>
    <w:p w14:paraId="0748A851" w14:textId="77777777" w:rsidR="004627CE" w:rsidRPr="004627CE" w:rsidRDefault="004627CE" w:rsidP="004627C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資料項目：彰化縣藝文展演活動統計</w:t>
      </w:r>
    </w:p>
    <w:p w14:paraId="096DF0BD" w14:textId="77777777" w:rsidR="004627CE" w:rsidRPr="004627CE" w:rsidRDefault="004627CE" w:rsidP="004627C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一、發布及編製機關單位</w:t>
      </w:r>
    </w:p>
    <w:p w14:paraId="59B936CF" w14:textId="77777777" w:rsidR="004627CE" w:rsidRPr="004627CE" w:rsidRDefault="004627CE" w:rsidP="004627C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發布機關、單位：彰化縣文化局會計室</w:t>
      </w:r>
    </w:p>
    <w:p w14:paraId="31788D39" w14:textId="77777777" w:rsidR="004627CE" w:rsidRPr="004627CE" w:rsidRDefault="004627CE" w:rsidP="004627C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編製單位：彰化縣文化局圖書資訊科</w:t>
      </w:r>
    </w:p>
    <w:p w14:paraId="78CE9E5E" w14:textId="77777777" w:rsidR="004627CE" w:rsidRPr="004627CE" w:rsidRDefault="004627CE" w:rsidP="004627C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聯絡電話：（</w:t>
      </w:r>
      <w:r w:rsidRPr="004627CE">
        <w:rPr>
          <w:rFonts w:ascii="Arial" w:eastAsia="新細明體" w:hAnsi="Arial" w:cs="Arial"/>
          <w:kern w:val="0"/>
          <w:szCs w:val="24"/>
        </w:rPr>
        <w:t>04</w:t>
      </w:r>
      <w:r w:rsidRPr="004627CE">
        <w:rPr>
          <w:rFonts w:ascii="Arial" w:eastAsia="新細明體" w:hAnsi="Arial" w:cs="Arial"/>
          <w:kern w:val="0"/>
          <w:szCs w:val="24"/>
        </w:rPr>
        <w:t>）</w:t>
      </w:r>
      <w:r w:rsidRPr="004627CE">
        <w:rPr>
          <w:rFonts w:ascii="Arial" w:eastAsia="新細明體" w:hAnsi="Arial" w:cs="Arial"/>
          <w:kern w:val="0"/>
          <w:szCs w:val="24"/>
        </w:rPr>
        <w:t>725-0057#2312</w:t>
      </w:r>
    </w:p>
    <w:p w14:paraId="299E741C" w14:textId="77777777" w:rsidR="004627CE" w:rsidRPr="004627CE" w:rsidRDefault="004627CE" w:rsidP="004627C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傳　　真：（</w:t>
      </w:r>
      <w:r w:rsidRPr="004627CE">
        <w:rPr>
          <w:rFonts w:ascii="Arial" w:eastAsia="新細明體" w:hAnsi="Arial" w:cs="Arial"/>
          <w:kern w:val="0"/>
          <w:szCs w:val="24"/>
        </w:rPr>
        <w:t>04</w:t>
      </w:r>
      <w:r w:rsidRPr="004627CE">
        <w:rPr>
          <w:rFonts w:ascii="Arial" w:eastAsia="新細明體" w:hAnsi="Arial" w:cs="Arial"/>
          <w:kern w:val="0"/>
          <w:szCs w:val="24"/>
        </w:rPr>
        <w:t>）</w:t>
      </w:r>
      <w:r w:rsidRPr="004627CE">
        <w:rPr>
          <w:rFonts w:ascii="Arial" w:eastAsia="新細明體" w:hAnsi="Arial" w:cs="Arial"/>
          <w:kern w:val="0"/>
          <w:szCs w:val="24"/>
        </w:rPr>
        <w:t>728-7007</w:t>
      </w:r>
    </w:p>
    <w:p w14:paraId="3ED928AB" w14:textId="77777777" w:rsidR="004627CE" w:rsidRPr="004627CE" w:rsidRDefault="004627CE" w:rsidP="004627C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電子信箱：</w:t>
      </w:r>
      <w:r w:rsidRPr="004627CE">
        <w:rPr>
          <w:rFonts w:ascii="Arial" w:eastAsia="新細明體" w:hAnsi="Arial" w:cs="Arial"/>
          <w:kern w:val="0"/>
          <w:szCs w:val="24"/>
        </w:rPr>
        <w:t>lib_3617@mail.bocach.gov.tw</w:t>
      </w:r>
    </w:p>
    <w:p w14:paraId="2BFA0170" w14:textId="77777777" w:rsidR="004627CE" w:rsidRPr="004627CE" w:rsidRDefault="004627CE" w:rsidP="004627C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二、發布形式</w:t>
      </w:r>
    </w:p>
    <w:p w14:paraId="3115ECF2" w14:textId="77777777" w:rsidR="004627CE" w:rsidRPr="004627CE" w:rsidRDefault="004627CE" w:rsidP="004627CE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口頭：（　）記者會或說明會</w:t>
      </w:r>
    </w:p>
    <w:p w14:paraId="312FCFCA" w14:textId="5B6B7574" w:rsidR="004627CE" w:rsidRPr="004627CE" w:rsidRDefault="004627CE" w:rsidP="004627CE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書面：（　）新聞稿　（</w:t>
      </w:r>
      <w:r w:rsidR="00E3410A">
        <w:rPr>
          <w:rFonts w:ascii="新細明體" w:eastAsia="新細明體" w:hAnsi="新細明體" w:cs="Arial" w:hint="eastAsia"/>
          <w:kern w:val="0"/>
          <w:szCs w:val="24"/>
        </w:rPr>
        <w:t>V</w:t>
      </w:r>
      <w:r w:rsidRPr="004627CE">
        <w:rPr>
          <w:rFonts w:ascii="Arial" w:eastAsia="新細明體" w:hAnsi="Arial" w:cs="Arial"/>
          <w:kern w:val="0"/>
          <w:szCs w:val="24"/>
        </w:rPr>
        <w:t>）報表　（　）書刊，刊名：</w:t>
      </w:r>
    </w:p>
    <w:p w14:paraId="124343FD" w14:textId="58E7597A" w:rsidR="004627CE" w:rsidRPr="004627CE" w:rsidRDefault="004627CE" w:rsidP="004627CE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電子媒體：（</w:t>
      </w:r>
      <w:r w:rsidR="00E3410A">
        <w:rPr>
          <w:rFonts w:ascii="新細明體" w:eastAsia="新細明體" w:hAnsi="新細明體" w:cs="Arial" w:hint="eastAsia"/>
          <w:kern w:val="0"/>
          <w:szCs w:val="24"/>
        </w:rPr>
        <w:t>V</w:t>
      </w:r>
      <w:r w:rsidRPr="004627CE">
        <w:rPr>
          <w:rFonts w:ascii="Arial" w:eastAsia="新細明體" w:hAnsi="Arial" w:cs="Arial"/>
          <w:kern w:val="0"/>
          <w:szCs w:val="24"/>
        </w:rPr>
        <w:t>）線上書刊及資料庫，網址：</w:t>
      </w:r>
      <w:hyperlink r:id="rId5" w:tooltip="彰化縣藝文展演活動統計" w:history="1">
        <w:r w:rsidRPr="004627CE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彰化縣藝文展演活動統計</w:t>
        </w:r>
      </w:hyperlink>
      <w:bookmarkStart w:id="0" w:name="_GoBack"/>
      <w:bookmarkEnd w:id="0"/>
      <w:r w:rsidRPr="004627CE">
        <w:rPr>
          <w:rFonts w:ascii="Arial" w:eastAsia="新細明體" w:hAnsi="Arial" w:cs="Arial"/>
          <w:kern w:val="0"/>
          <w:szCs w:val="24"/>
        </w:rPr>
        <w:t xml:space="preserve">　（　）磁片　（　）光碟片　（　）其他</w:t>
      </w:r>
    </w:p>
    <w:p w14:paraId="3993FEF4" w14:textId="77777777" w:rsidR="004627CE" w:rsidRPr="004627CE" w:rsidRDefault="004627CE" w:rsidP="004627C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三、資料範圍、週期及時效</w:t>
      </w:r>
    </w:p>
    <w:p w14:paraId="7DA89966" w14:textId="77777777" w:rsidR="004627CE" w:rsidRPr="004627CE" w:rsidRDefault="004627CE" w:rsidP="004627C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統計地區範圍及對象：於彰化縣內展演場地開放給民眾自由參與或觀賞，且主要以展出或演出方式為之的文化活動均為統計對象。</w:t>
      </w:r>
    </w:p>
    <w:p w14:paraId="4811D830" w14:textId="77777777" w:rsidR="004627CE" w:rsidRPr="004627CE" w:rsidRDefault="004627CE" w:rsidP="004627C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統計標準時間：以每年</w:t>
      </w:r>
      <w:r w:rsidRPr="004627CE">
        <w:rPr>
          <w:rFonts w:ascii="Arial" w:eastAsia="新細明體" w:hAnsi="Arial" w:cs="Arial"/>
          <w:kern w:val="0"/>
          <w:szCs w:val="24"/>
        </w:rPr>
        <w:t>1</w:t>
      </w:r>
      <w:r w:rsidRPr="004627CE">
        <w:rPr>
          <w:rFonts w:ascii="Arial" w:eastAsia="新細明體" w:hAnsi="Arial" w:cs="Arial"/>
          <w:kern w:val="0"/>
          <w:szCs w:val="24"/>
        </w:rPr>
        <w:t>月</w:t>
      </w:r>
      <w:r w:rsidRPr="004627CE">
        <w:rPr>
          <w:rFonts w:ascii="Arial" w:eastAsia="新細明體" w:hAnsi="Arial" w:cs="Arial"/>
          <w:kern w:val="0"/>
          <w:szCs w:val="24"/>
        </w:rPr>
        <w:t>1</w:t>
      </w:r>
      <w:r w:rsidRPr="004627CE">
        <w:rPr>
          <w:rFonts w:ascii="Arial" w:eastAsia="新細明體" w:hAnsi="Arial" w:cs="Arial"/>
          <w:kern w:val="0"/>
          <w:szCs w:val="24"/>
        </w:rPr>
        <w:t>日至</w:t>
      </w:r>
      <w:r w:rsidRPr="004627CE">
        <w:rPr>
          <w:rFonts w:ascii="Arial" w:eastAsia="新細明體" w:hAnsi="Arial" w:cs="Arial"/>
          <w:kern w:val="0"/>
          <w:szCs w:val="24"/>
        </w:rPr>
        <w:t>12</w:t>
      </w:r>
      <w:r w:rsidRPr="004627CE">
        <w:rPr>
          <w:rFonts w:ascii="Arial" w:eastAsia="新細明體" w:hAnsi="Arial" w:cs="Arial"/>
          <w:kern w:val="0"/>
          <w:szCs w:val="24"/>
        </w:rPr>
        <w:t>月底之事實為準。</w:t>
      </w:r>
    </w:p>
    <w:p w14:paraId="6F9F8645" w14:textId="77777777" w:rsidR="004627CE" w:rsidRPr="004627CE" w:rsidRDefault="004627CE" w:rsidP="004627C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統計項目定義：</w:t>
      </w:r>
    </w:p>
    <w:p w14:paraId="55EF074A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視覺藝術類（藝術品與美術）：平面藝術（水墨、油畫、水彩等）、立體藝術（裝置藝術、其他立體）、攝影、多媒體藝術、其他、綜合。</w:t>
      </w:r>
    </w:p>
    <w:p w14:paraId="2E518BD7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工藝類（不含古物、古董）：陶瓷、玻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琉璃、紙藝、雕塑、編織、其他、綜合。</w:t>
      </w:r>
    </w:p>
    <w:p w14:paraId="096E8735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設計類：平面視覺、包裝、服裝、首飾、傢具（飾）、花藝、建築、其他、綜合。</w:t>
      </w:r>
    </w:p>
    <w:p w14:paraId="7045B665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古典與傳統音樂類：演唱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聲樂（獨唱、合唱、歌劇、音樂劇等）、國樂（吹管樂器、拉弦樂器、彈撥樂器、南北管樂等）、西樂（管樂、弦樂、鍵盤樂、室內樂、交響樂等）、打擊樂、宗教音樂、其他、綜合。</w:t>
      </w:r>
    </w:p>
    <w:p w14:paraId="3D733F19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流行音樂類：流行歌曲演唱（個人及單一團體演唱、多組演唱）、流行歌曲演奏（個人及單一團體演唱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奏、多組演唱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奏）、其他（個人及單一團體演唱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奏、多組演唱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奏）、綜合（個人及單一團體演唱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奏、多組演唱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奏）。</w:t>
      </w:r>
    </w:p>
    <w:p w14:paraId="0948660C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lastRenderedPageBreak/>
        <w:t>戲劇類：傳統戲曲（歌仔戲、客家戲、北管戲、南管戲、臺灣其他劇種、平劇、中國各省劇種等）、偶戲（布袋戲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掌中戲、傀儡戲、皮影戲等）、現代戲劇（舞台劇、默劇等）、其他、綜合。</w:t>
      </w:r>
    </w:p>
    <w:p w14:paraId="397F842C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舞蹈類：現代舞、芭蕾舞、民族舞、踢躂（踏）舞、爵士舞、其他、綜合。</w:t>
      </w:r>
    </w:p>
    <w:p w14:paraId="6BFE4D18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說唱類：相聲、唸歌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相褒歌、其他、綜合。</w:t>
      </w:r>
    </w:p>
    <w:p w14:paraId="15E08C01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影視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廣播：電影（劇情片、動畫片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卡通片、紀錄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紀實片）、電視、廣播、其他、綜合。</w:t>
      </w:r>
    </w:p>
    <w:p w14:paraId="6267C69F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民俗與文化資產類：節慶（本國節日、廟會、客家節慶、臺灣原住民節慶等）、祭典（臺灣原住民、其他）、技藝（陣頭藝陣、民俗體育、特技、童玩、棋藝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橋藝等）、文物（常民文物、宗教文物、地方文獻、古物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古董等）、古蹟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歷史建物、地方采風與物產、其他、綜合。</w:t>
      </w:r>
    </w:p>
    <w:p w14:paraId="423BADCF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語文與圖書類：文學、語言、圖書、新聞、其他、綜合。</w:t>
      </w:r>
    </w:p>
    <w:p w14:paraId="0687B532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其他類：無法歸類於上述</w:t>
      </w:r>
      <w:r w:rsidRPr="004627CE">
        <w:rPr>
          <w:rFonts w:ascii="Arial" w:eastAsia="新細明體" w:hAnsi="Arial" w:cs="Arial"/>
          <w:kern w:val="0"/>
          <w:szCs w:val="24"/>
        </w:rPr>
        <w:t>1~11</w:t>
      </w:r>
      <w:r w:rsidRPr="004627CE">
        <w:rPr>
          <w:rFonts w:ascii="Arial" w:eastAsia="新細明體" w:hAnsi="Arial" w:cs="Arial"/>
          <w:kern w:val="0"/>
          <w:szCs w:val="24"/>
        </w:rPr>
        <w:t>類者入此。</w:t>
      </w:r>
    </w:p>
    <w:p w14:paraId="1F3EEE39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綜合類：包含上述</w:t>
      </w:r>
      <w:r w:rsidRPr="004627CE">
        <w:rPr>
          <w:rFonts w:ascii="Arial" w:eastAsia="新細明體" w:hAnsi="Arial" w:cs="Arial"/>
          <w:kern w:val="0"/>
          <w:szCs w:val="24"/>
        </w:rPr>
        <w:t>1~12</w:t>
      </w:r>
      <w:r w:rsidRPr="004627CE">
        <w:rPr>
          <w:rFonts w:ascii="Arial" w:eastAsia="新細明體" w:hAnsi="Arial" w:cs="Arial"/>
          <w:kern w:val="0"/>
          <w:szCs w:val="24"/>
        </w:rPr>
        <w:t>類一種以上大類領域之綜合性活動。</w:t>
      </w:r>
    </w:p>
    <w:p w14:paraId="4C45B6E1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活動個數：在一段連續期間內，同一場地，所展出或演出的同一活動，稱為「一個活動」，計量單位為「個」。</w:t>
      </w:r>
    </w:p>
    <w:p w14:paraId="2985BC18" w14:textId="77777777" w:rsidR="004627CE" w:rsidRPr="004627CE" w:rsidRDefault="004627CE" w:rsidP="004627CE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出席人次：以整個表演歷程中所參觀的實際人次計之，有固定展館之活動由該展館提供參觀人次資料，若無固定展館者，則由承辦單位回報參觀人次資料。</w:t>
      </w:r>
    </w:p>
    <w:p w14:paraId="0A8D9CD8" w14:textId="1CD75A7D" w:rsidR="004627CE" w:rsidRPr="004627CE" w:rsidRDefault="004627CE" w:rsidP="004627C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統計單位：</w:t>
      </w:r>
      <w:r w:rsidR="00E3410A">
        <w:rPr>
          <w:rFonts w:ascii="Arial" w:eastAsia="新細明體" w:hAnsi="Arial" w:cs="Arial"/>
          <w:kern w:val="0"/>
          <w:szCs w:val="24"/>
        </w:rPr>
        <w:t>個</w:t>
      </w:r>
      <w:r w:rsidR="00E3410A">
        <w:rPr>
          <w:rFonts w:ascii="Arial" w:eastAsia="新細明體" w:hAnsi="Arial" w:cs="Arial" w:hint="eastAsia"/>
          <w:kern w:val="0"/>
          <w:szCs w:val="24"/>
        </w:rPr>
        <w:t>、</w:t>
      </w:r>
      <w:r w:rsidR="00E3410A">
        <w:rPr>
          <w:rFonts w:ascii="Arial" w:eastAsia="新細明體" w:hAnsi="Arial" w:cs="Arial"/>
          <w:kern w:val="0"/>
          <w:szCs w:val="24"/>
        </w:rPr>
        <w:t>千人次</w:t>
      </w:r>
    </w:p>
    <w:p w14:paraId="75C6BFD1" w14:textId="77777777" w:rsidR="004627CE" w:rsidRPr="004627CE" w:rsidRDefault="004627CE" w:rsidP="004627C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統計分類：縱項目按視覺藝術類、工藝類、設計類、古典與傳統音樂類、流行音樂類、戲劇類、舞蹈類、說唱類、影視</w:t>
      </w:r>
      <w:r w:rsidRPr="004627CE">
        <w:rPr>
          <w:rFonts w:ascii="Arial" w:eastAsia="新細明體" w:hAnsi="Arial" w:cs="Arial"/>
          <w:kern w:val="0"/>
          <w:szCs w:val="24"/>
        </w:rPr>
        <w:t>/</w:t>
      </w:r>
      <w:r w:rsidRPr="004627CE">
        <w:rPr>
          <w:rFonts w:ascii="Arial" w:eastAsia="新細明體" w:hAnsi="Arial" w:cs="Arial"/>
          <w:kern w:val="0"/>
          <w:szCs w:val="24"/>
        </w:rPr>
        <w:t>廣播類、民俗與文化資產類、語文與圖書類、其他類、綜合類、活動個數、出席人次分；橫項目按縣市別分。</w:t>
      </w:r>
    </w:p>
    <w:p w14:paraId="64B99B5A" w14:textId="77777777" w:rsidR="004627CE" w:rsidRPr="004627CE" w:rsidRDefault="004627CE" w:rsidP="004627C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發布週期（指資料編製或產生之頻率，如月、季、年等）：年</w:t>
      </w:r>
    </w:p>
    <w:p w14:paraId="3F89B139" w14:textId="3B0F1D7D" w:rsidR="004627CE" w:rsidRPr="004627CE" w:rsidRDefault="004627CE" w:rsidP="004627C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時效（指統計標準時間至資料發布時間之間隔時間）：</w:t>
      </w:r>
      <w:r w:rsidR="00E3410A">
        <w:rPr>
          <w:rFonts w:ascii="Arial" w:eastAsia="新細明體" w:hAnsi="Arial" w:cs="Arial"/>
          <w:kern w:val="0"/>
          <w:szCs w:val="24"/>
        </w:rPr>
        <w:t>3</w:t>
      </w:r>
      <w:r w:rsidRPr="004627CE">
        <w:rPr>
          <w:rFonts w:ascii="Arial" w:eastAsia="新細明體" w:hAnsi="Arial" w:cs="Arial"/>
          <w:kern w:val="0"/>
          <w:szCs w:val="24"/>
        </w:rPr>
        <w:t>個月</w:t>
      </w:r>
      <w:r w:rsidR="00561F5D">
        <w:rPr>
          <w:rFonts w:ascii="Arial" w:eastAsia="新細明體" w:hAnsi="Arial" w:cs="Arial"/>
          <w:kern w:val="0"/>
          <w:szCs w:val="24"/>
        </w:rPr>
        <w:t>又</w:t>
      </w:r>
      <w:r w:rsidR="00561F5D">
        <w:rPr>
          <w:rFonts w:ascii="Arial" w:eastAsia="新細明體" w:hAnsi="Arial" w:cs="Arial" w:hint="eastAsia"/>
          <w:kern w:val="0"/>
          <w:szCs w:val="24"/>
        </w:rPr>
        <w:t>5</w:t>
      </w:r>
      <w:r w:rsidR="00561F5D">
        <w:rPr>
          <w:rFonts w:ascii="Arial" w:eastAsia="新細明體" w:hAnsi="Arial" w:cs="Arial"/>
          <w:kern w:val="0"/>
          <w:szCs w:val="24"/>
        </w:rPr>
        <w:t>日</w:t>
      </w:r>
    </w:p>
    <w:p w14:paraId="2060B645" w14:textId="77777777" w:rsidR="004627CE" w:rsidRPr="004627CE" w:rsidRDefault="004627CE" w:rsidP="004627C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資料變革：</w:t>
      </w:r>
    </w:p>
    <w:p w14:paraId="393D3162" w14:textId="77777777" w:rsidR="004627CE" w:rsidRPr="004627CE" w:rsidRDefault="004627CE" w:rsidP="004627C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四、公開資料發布訊息</w:t>
      </w:r>
    </w:p>
    <w:p w14:paraId="7B9C5EE7" w14:textId="77777777" w:rsidR="004627CE" w:rsidRPr="004627CE" w:rsidRDefault="004627CE" w:rsidP="004627CE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預告發布日期（含預告方式及週期）：次年</w:t>
      </w:r>
      <w:r w:rsidRPr="004627CE">
        <w:rPr>
          <w:rFonts w:ascii="Arial" w:eastAsia="新細明體" w:hAnsi="Arial" w:cs="Arial"/>
          <w:kern w:val="0"/>
          <w:szCs w:val="24"/>
        </w:rPr>
        <w:t>4</w:t>
      </w:r>
      <w:r w:rsidRPr="004627CE">
        <w:rPr>
          <w:rFonts w:ascii="Arial" w:eastAsia="新細明體" w:hAnsi="Arial" w:cs="Arial"/>
          <w:kern w:val="0"/>
          <w:szCs w:val="24"/>
        </w:rPr>
        <w:t>月</w:t>
      </w:r>
      <w:r w:rsidRPr="004627CE">
        <w:rPr>
          <w:rFonts w:ascii="Arial" w:eastAsia="新細明體" w:hAnsi="Arial" w:cs="Arial"/>
          <w:kern w:val="0"/>
          <w:szCs w:val="24"/>
        </w:rPr>
        <w:t>5</w:t>
      </w:r>
      <w:r w:rsidRPr="004627CE">
        <w:rPr>
          <w:rFonts w:ascii="Arial" w:eastAsia="新細明體" w:hAnsi="Arial" w:cs="Arial"/>
          <w:kern w:val="0"/>
          <w:szCs w:val="24"/>
        </w:rPr>
        <w:t>日前上網發布。</w:t>
      </w:r>
    </w:p>
    <w:p w14:paraId="38F1D01C" w14:textId="77777777" w:rsidR="004627CE" w:rsidRPr="004627CE" w:rsidRDefault="004627CE" w:rsidP="004627CE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同步發送單位（說明資料發布時同步發送之單位或可同步查得該資料之網址）：彰化縣政府主計處、彰化縣文化局。</w:t>
      </w:r>
    </w:p>
    <w:p w14:paraId="2FC99651" w14:textId="77777777" w:rsidR="004627CE" w:rsidRPr="004627CE" w:rsidRDefault="004627CE" w:rsidP="004627C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五、資料品質</w:t>
      </w:r>
    </w:p>
    <w:p w14:paraId="63987A97" w14:textId="77777777" w:rsidR="004627CE" w:rsidRPr="004627CE" w:rsidRDefault="004627CE" w:rsidP="004627CE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統計指標編製方法與資料來源說明：由文化部派註本局之通訊員彙編。</w:t>
      </w:r>
    </w:p>
    <w:p w14:paraId="6BA3D289" w14:textId="77777777" w:rsidR="004627CE" w:rsidRPr="004627CE" w:rsidRDefault="004627CE" w:rsidP="004627CE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統計資料交叉查核及確保資料合理性之機制（說明各項資料之相互關係及不同資料來源之相關統計差異性）：</w:t>
      </w:r>
    </w:p>
    <w:p w14:paraId="06D0D041" w14:textId="77777777" w:rsidR="004627CE" w:rsidRPr="004627CE" w:rsidRDefault="004627CE" w:rsidP="00D02B3B">
      <w:pPr>
        <w:widowControl/>
        <w:spacing w:before="100" w:beforeAutospacing="1" w:after="100" w:afterAutospacing="1"/>
        <w:ind w:left="480" w:hangingChars="200" w:hanging="480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lastRenderedPageBreak/>
        <w:t>六、須注意及預定改變之事項（說明預定修正之資料、定義、統計方法等及其修正原因）：無</w:t>
      </w:r>
    </w:p>
    <w:p w14:paraId="13D1F21B" w14:textId="77777777" w:rsidR="004627CE" w:rsidRPr="004627CE" w:rsidRDefault="004627CE" w:rsidP="004627CE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4627CE">
        <w:rPr>
          <w:rFonts w:ascii="Arial" w:eastAsia="新細明體" w:hAnsi="Arial" w:cs="Arial"/>
          <w:kern w:val="0"/>
          <w:szCs w:val="24"/>
        </w:rPr>
        <w:t>七、其他事項：無</w:t>
      </w:r>
    </w:p>
    <w:p w14:paraId="638A70F3" w14:textId="77777777" w:rsidR="00F2170F" w:rsidRDefault="00A74B1D"/>
    <w:sectPr w:rsidR="00F2170F" w:rsidSect="00A10F2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B63"/>
    <w:multiLevelType w:val="multilevel"/>
    <w:tmpl w:val="183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D35A9"/>
    <w:multiLevelType w:val="multilevel"/>
    <w:tmpl w:val="C10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416CC"/>
    <w:multiLevelType w:val="multilevel"/>
    <w:tmpl w:val="97C8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B19A9"/>
    <w:multiLevelType w:val="multilevel"/>
    <w:tmpl w:val="370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A3B4D"/>
    <w:multiLevelType w:val="multilevel"/>
    <w:tmpl w:val="97C4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CE"/>
    <w:rsid w:val="0007691B"/>
    <w:rsid w:val="004627CE"/>
    <w:rsid w:val="00561F5D"/>
    <w:rsid w:val="00811C14"/>
    <w:rsid w:val="008E6997"/>
    <w:rsid w:val="00A10F22"/>
    <w:rsid w:val="00A74B1D"/>
    <w:rsid w:val="00D02B3B"/>
    <w:rsid w:val="00E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AE1B"/>
  <w15:chartTrackingRefBased/>
  <w15:docId w15:val="{AC145B79-04DE-4470-A3C1-310F9962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1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77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55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7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12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25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2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47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91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39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09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19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89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724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684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852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964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710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10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29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1327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cach.gov.tw/News.aspx?n=53&amp;sms=99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葉樹勇</dc:creator>
  <cp:keywords/>
  <dc:description/>
  <cp:lastModifiedBy>鄭婕妤</cp:lastModifiedBy>
  <cp:revision>10</cp:revision>
  <dcterms:created xsi:type="dcterms:W3CDTF">2021-06-15T02:36:00Z</dcterms:created>
  <dcterms:modified xsi:type="dcterms:W3CDTF">2021-08-06T07:31:00Z</dcterms:modified>
</cp:coreProperties>
</file>