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6872D" w14:textId="4674BC3A" w:rsidR="00913F73" w:rsidRPr="00A6065F" w:rsidRDefault="00913F73" w:rsidP="00AE7D78">
      <w:pPr>
        <w:widowControl/>
        <w:spacing w:line="20" w:lineRule="exact"/>
        <w:rPr>
          <w:rFonts w:ascii="標楷體" w:eastAsia="標楷體" w:hAnsi="標楷體"/>
          <w:sz w:val="28"/>
          <w:szCs w:val="24"/>
        </w:rPr>
      </w:pPr>
    </w:p>
    <w:tbl>
      <w:tblPr>
        <w:tblStyle w:val="a7"/>
        <w:tblW w:w="9640" w:type="dxa"/>
        <w:tblInd w:w="-856" w:type="dxa"/>
        <w:tblLook w:val="04A0" w:firstRow="1" w:lastRow="0" w:firstColumn="1" w:lastColumn="0" w:noHBand="0" w:noVBand="1"/>
      </w:tblPr>
      <w:tblGrid>
        <w:gridCol w:w="2251"/>
        <w:gridCol w:w="1861"/>
        <w:gridCol w:w="992"/>
        <w:gridCol w:w="1417"/>
        <w:gridCol w:w="11"/>
        <w:gridCol w:w="854"/>
        <w:gridCol w:w="2254"/>
      </w:tblGrid>
      <w:tr w:rsidR="00A8546D" w14:paraId="2D4AF2DF" w14:textId="77777777" w:rsidTr="00336194">
        <w:tc>
          <w:tcPr>
            <w:tcW w:w="2251" w:type="dxa"/>
            <w:vAlign w:val="center"/>
          </w:tcPr>
          <w:p w14:paraId="6531CA5C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單元名稱</w:t>
            </w:r>
          </w:p>
        </w:tc>
        <w:tc>
          <w:tcPr>
            <w:tcW w:w="2853" w:type="dxa"/>
            <w:gridSpan w:val="2"/>
            <w:vAlign w:val="center"/>
          </w:tcPr>
          <w:p w14:paraId="422D24A8" w14:textId="782DC145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D1904">
              <w:rPr>
                <w:rFonts w:ascii="標楷體" w:eastAsia="標楷體" w:hAnsi="標楷體" w:hint="eastAsia"/>
                <w:sz w:val="30"/>
                <w:szCs w:val="30"/>
              </w:rPr>
              <w:t>我是生活</w:t>
            </w:r>
            <w:r w:rsidR="004A52EC">
              <w:rPr>
                <w:rFonts w:ascii="標楷體" w:eastAsia="標楷體" w:hAnsi="標楷體" w:hint="eastAsia"/>
                <w:sz w:val="30"/>
                <w:szCs w:val="30"/>
              </w:rPr>
              <w:t>工藝</w:t>
            </w:r>
            <w:r w:rsidRPr="00ED1904">
              <w:rPr>
                <w:rFonts w:ascii="標楷體" w:eastAsia="標楷體" w:hAnsi="標楷體" w:hint="eastAsia"/>
                <w:sz w:val="30"/>
                <w:szCs w:val="30"/>
              </w:rPr>
              <w:t>家</w:t>
            </w:r>
          </w:p>
        </w:tc>
        <w:tc>
          <w:tcPr>
            <w:tcW w:w="2282" w:type="dxa"/>
            <w:gridSpan w:val="3"/>
            <w:vAlign w:val="center"/>
          </w:tcPr>
          <w:p w14:paraId="58E416D3" w14:textId="7343616F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教學領域</w:t>
            </w:r>
          </w:p>
        </w:tc>
        <w:tc>
          <w:tcPr>
            <w:tcW w:w="2254" w:type="dxa"/>
            <w:vAlign w:val="center"/>
          </w:tcPr>
          <w:p w14:paraId="414C75AB" w14:textId="5CF3A5B0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藝術</w:t>
            </w:r>
          </w:p>
        </w:tc>
      </w:tr>
      <w:tr w:rsidR="00A8546D" w14:paraId="704736F8" w14:textId="77777777" w:rsidTr="00336194">
        <w:tc>
          <w:tcPr>
            <w:tcW w:w="2251" w:type="dxa"/>
            <w:vAlign w:val="center"/>
          </w:tcPr>
          <w:p w14:paraId="2F540F02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教學主題</w:t>
            </w:r>
          </w:p>
        </w:tc>
        <w:tc>
          <w:tcPr>
            <w:tcW w:w="2853" w:type="dxa"/>
            <w:gridSpan w:val="2"/>
            <w:vAlign w:val="center"/>
          </w:tcPr>
          <w:p w14:paraId="46D089D5" w14:textId="33B455C0" w:rsidR="00A8546D" w:rsidRDefault="00A8546D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教案一</w:t>
            </w:r>
          </w:p>
          <w:p w14:paraId="49447C81" w14:textId="64DDDC43" w:rsidR="00A8546D" w:rsidRDefault="003858FE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「</w:t>
            </w:r>
            <w:r w:rsidR="00A8546D">
              <w:rPr>
                <w:rFonts w:ascii="標楷體" w:eastAsia="標楷體" w:hAnsi="標楷體" w:hint="eastAsia"/>
                <w:sz w:val="30"/>
                <w:szCs w:val="30"/>
              </w:rPr>
              <w:t>傳統木雕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」</w:t>
            </w:r>
            <w:r w:rsidR="00872976">
              <w:rPr>
                <w:rFonts w:ascii="標楷體" w:eastAsia="標楷體" w:hAnsi="標楷體" w:hint="eastAsia"/>
                <w:sz w:val="30"/>
                <w:szCs w:val="30"/>
              </w:rPr>
              <w:t>-</w:t>
            </w:r>
          </w:p>
          <w:p w14:paraId="63694FAE" w14:textId="4493A03B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線刻</w:t>
            </w:r>
          </w:p>
        </w:tc>
        <w:tc>
          <w:tcPr>
            <w:tcW w:w="2282" w:type="dxa"/>
            <w:gridSpan w:val="3"/>
            <w:vAlign w:val="center"/>
          </w:tcPr>
          <w:p w14:paraId="5A22B8DA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教學班級</w:t>
            </w:r>
          </w:p>
        </w:tc>
        <w:tc>
          <w:tcPr>
            <w:tcW w:w="2254" w:type="dxa"/>
            <w:vAlign w:val="center"/>
          </w:tcPr>
          <w:p w14:paraId="6AEBB9E3" w14:textId="624C6EA7" w:rsidR="00A8546D" w:rsidRPr="00ED1904" w:rsidRDefault="000B6AF4" w:rsidP="003858FE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0B6AF4">
              <w:rPr>
                <w:rFonts w:ascii="標楷體" w:eastAsia="標楷體" w:hAnsi="標楷體" w:hint="eastAsia"/>
                <w:sz w:val="30"/>
                <w:szCs w:val="30"/>
              </w:rPr>
              <w:t>高年級為主</w:t>
            </w:r>
          </w:p>
        </w:tc>
      </w:tr>
      <w:tr w:rsidR="00A8546D" w14:paraId="3AACA859" w14:textId="77777777" w:rsidTr="00336194">
        <w:trPr>
          <w:trHeight w:val="768"/>
        </w:trPr>
        <w:tc>
          <w:tcPr>
            <w:tcW w:w="2251" w:type="dxa"/>
            <w:vAlign w:val="center"/>
          </w:tcPr>
          <w:p w14:paraId="7714B70F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教學時間</w:t>
            </w:r>
          </w:p>
        </w:tc>
        <w:tc>
          <w:tcPr>
            <w:tcW w:w="2853" w:type="dxa"/>
            <w:gridSpan w:val="2"/>
            <w:vAlign w:val="center"/>
          </w:tcPr>
          <w:p w14:paraId="70BFBB19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80分鐘</w:t>
            </w:r>
          </w:p>
        </w:tc>
        <w:tc>
          <w:tcPr>
            <w:tcW w:w="2282" w:type="dxa"/>
            <w:gridSpan w:val="3"/>
            <w:vAlign w:val="center"/>
          </w:tcPr>
          <w:p w14:paraId="0679A9A5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設計者</w:t>
            </w:r>
          </w:p>
          <w:p w14:paraId="046DC04A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教學者</w:t>
            </w:r>
          </w:p>
        </w:tc>
        <w:tc>
          <w:tcPr>
            <w:tcW w:w="2254" w:type="dxa"/>
            <w:vAlign w:val="center"/>
          </w:tcPr>
          <w:p w14:paraId="017683D8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楊玉如/蔡妙芳</w:t>
            </w:r>
          </w:p>
        </w:tc>
      </w:tr>
      <w:tr w:rsidR="00A8546D" w14:paraId="79922896" w14:textId="77777777" w:rsidTr="002E5A35">
        <w:tc>
          <w:tcPr>
            <w:tcW w:w="2251" w:type="dxa"/>
            <w:vAlign w:val="center"/>
          </w:tcPr>
          <w:p w14:paraId="0CC31EA0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教學資源</w:t>
            </w:r>
          </w:p>
        </w:tc>
        <w:tc>
          <w:tcPr>
            <w:tcW w:w="7389" w:type="dxa"/>
            <w:gridSpan w:val="6"/>
          </w:tcPr>
          <w:p w14:paraId="347A9939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sz w:val="32"/>
                <w:szCs w:val="28"/>
              </w:rPr>
              <w:t>教具：色紙、剪刀、膠水 、鉛筆、木板</w:t>
            </w:r>
          </w:p>
          <w:p w14:paraId="5E54E2EB" w14:textId="0E0054BE" w:rsidR="00A8546D" w:rsidRDefault="00A8546D" w:rsidP="00BC478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DD7B5C">
              <w:rPr>
                <w:rFonts w:ascii="標楷體" w:eastAsia="標楷體" w:hAnsi="標楷體" w:hint="eastAsia"/>
                <w:sz w:val="32"/>
                <w:szCs w:val="28"/>
                <w:highlight w:val="yellow"/>
              </w:rPr>
              <w:t>★</w:t>
            </w:r>
            <w:r>
              <w:rPr>
                <w:rFonts w:ascii="標楷體" w:eastAsia="標楷體" w:hAnsi="標楷體" w:hint="eastAsia"/>
                <w:sz w:val="32"/>
                <w:szCs w:val="28"/>
                <w:highlight w:val="yellow"/>
              </w:rPr>
              <w:t>教學影片一</w:t>
            </w:r>
            <w:r w:rsidRPr="00DD7B5C">
              <w:rPr>
                <w:rFonts w:ascii="標楷體" w:eastAsia="標楷體" w:hAnsi="標楷體" w:hint="eastAsia"/>
                <w:sz w:val="32"/>
                <w:szCs w:val="28"/>
                <w:highlight w:val="yellow"/>
              </w:rPr>
              <w:t xml:space="preserve"> (木工藝九大工藝技法)</w:t>
            </w:r>
          </w:p>
        </w:tc>
      </w:tr>
      <w:tr w:rsidR="00A8546D" w14:paraId="19E02C82" w14:textId="77777777" w:rsidTr="002E5A35">
        <w:trPr>
          <w:trHeight w:val="479"/>
        </w:trPr>
        <w:tc>
          <w:tcPr>
            <w:tcW w:w="2251" w:type="dxa"/>
            <w:vAlign w:val="center"/>
          </w:tcPr>
          <w:p w14:paraId="772BECD0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教材參考來源</w:t>
            </w:r>
          </w:p>
        </w:tc>
        <w:tc>
          <w:tcPr>
            <w:tcW w:w="7389" w:type="dxa"/>
            <w:gridSpan w:val="6"/>
          </w:tcPr>
          <w:p w14:paraId="6B28DE2C" w14:textId="77777777" w:rsidR="00A8546D" w:rsidRDefault="00A8546D" w:rsidP="00BC478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自編</w:t>
            </w:r>
          </w:p>
        </w:tc>
      </w:tr>
      <w:tr w:rsidR="00A8546D" w14:paraId="3C9BF0E4" w14:textId="77777777" w:rsidTr="002E5A35">
        <w:tc>
          <w:tcPr>
            <w:tcW w:w="2251" w:type="dxa"/>
            <w:vAlign w:val="center"/>
          </w:tcPr>
          <w:p w14:paraId="481827B4" w14:textId="77777777" w:rsidR="00A8546D" w:rsidRPr="00ED1904" w:rsidRDefault="00A8546D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教學目標</w:t>
            </w:r>
          </w:p>
        </w:tc>
        <w:tc>
          <w:tcPr>
            <w:tcW w:w="7389" w:type="dxa"/>
            <w:gridSpan w:val="6"/>
          </w:tcPr>
          <w:p w14:paraId="61B8123C" w14:textId="77777777" w:rsidR="00A8546D" w:rsidRPr="00ED1904" w:rsidRDefault="00A8546D" w:rsidP="00BC4784">
            <w:pPr>
              <w:snapToGrid w:val="0"/>
              <w:jc w:val="both"/>
              <w:rPr>
                <w:rFonts w:ascii="標楷體" w:eastAsia="標楷體" w:hAnsi="標楷體"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sz w:val="32"/>
                <w:szCs w:val="28"/>
              </w:rPr>
              <w:t>一、能認識透過線條繪製出來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傳統木雕</w:t>
            </w:r>
            <w:r w:rsidRPr="00ED1904">
              <w:rPr>
                <w:rFonts w:ascii="標楷體" w:eastAsia="標楷體" w:hAnsi="標楷體" w:hint="eastAsia"/>
                <w:sz w:val="32"/>
                <w:szCs w:val="28"/>
              </w:rPr>
              <w:t>草圖的技巧</w:t>
            </w:r>
          </w:p>
          <w:p w14:paraId="6DA06C93" w14:textId="77777777" w:rsidR="00A8546D" w:rsidRPr="00ED1904" w:rsidRDefault="00A8546D" w:rsidP="00BC4784">
            <w:pPr>
              <w:snapToGrid w:val="0"/>
              <w:jc w:val="both"/>
              <w:rPr>
                <w:rFonts w:ascii="標楷體" w:eastAsia="標楷體" w:hAnsi="標楷體"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sz w:val="32"/>
                <w:szCs w:val="28"/>
              </w:rPr>
              <w:t>二、認識角度重疊與邊框搭配</w:t>
            </w:r>
          </w:p>
          <w:p w14:paraId="6730874E" w14:textId="77777777" w:rsidR="00732C7B" w:rsidRDefault="00A8546D" w:rsidP="00BC4784">
            <w:pPr>
              <w:snapToGrid w:val="0"/>
              <w:jc w:val="both"/>
              <w:rPr>
                <w:rFonts w:ascii="標楷體" w:eastAsia="標楷體" w:hAnsi="標楷體"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sz w:val="32"/>
                <w:szCs w:val="28"/>
              </w:rPr>
              <w:t>三、發表作品時能夠欣賞大家的藝術，並用心的布置</w:t>
            </w:r>
            <w:r w:rsidR="00732C7B">
              <w:rPr>
                <w:rFonts w:ascii="標楷體" w:eastAsia="標楷體" w:hAnsi="標楷體" w:hint="eastAsia"/>
                <w:sz w:val="32"/>
                <w:szCs w:val="28"/>
              </w:rPr>
              <w:t xml:space="preserve">  </w:t>
            </w:r>
          </w:p>
          <w:p w14:paraId="3E722901" w14:textId="1FFB54BA" w:rsidR="00A8546D" w:rsidRDefault="00732C7B" w:rsidP="00BC4784">
            <w:pPr>
              <w:snapToGrid w:val="0"/>
              <w:jc w:val="both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 xml:space="preserve">   </w:t>
            </w:r>
            <w:r w:rsidR="00A8546D" w:rsidRPr="00ED1904">
              <w:rPr>
                <w:rFonts w:ascii="標楷體" w:eastAsia="標楷體" w:hAnsi="標楷體" w:hint="eastAsia"/>
                <w:sz w:val="32"/>
                <w:szCs w:val="28"/>
              </w:rPr>
              <w:t>教室。</w:t>
            </w:r>
          </w:p>
        </w:tc>
      </w:tr>
      <w:tr w:rsidR="002E5A35" w14:paraId="7F5597B6" w14:textId="77777777" w:rsidTr="003917F7">
        <w:tc>
          <w:tcPr>
            <w:tcW w:w="4112" w:type="dxa"/>
            <w:gridSpan w:val="2"/>
          </w:tcPr>
          <w:p w14:paraId="45753963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教學活動</w:t>
            </w:r>
          </w:p>
        </w:tc>
        <w:tc>
          <w:tcPr>
            <w:tcW w:w="2409" w:type="dxa"/>
            <w:gridSpan w:val="2"/>
          </w:tcPr>
          <w:p w14:paraId="3D276DA5" w14:textId="77777777" w:rsidR="002E5A35" w:rsidRPr="00ED1904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教學資源</w:t>
            </w:r>
          </w:p>
        </w:tc>
        <w:tc>
          <w:tcPr>
            <w:tcW w:w="865" w:type="dxa"/>
            <w:gridSpan w:val="2"/>
          </w:tcPr>
          <w:p w14:paraId="435EAE62" w14:textId="70C9BB3F" w:rsidR="002E5A35" w:rsidRPr="00ED1904" w:rsidRDefault="002E5A35" w:rsidP="002E5A35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時間</w:t>
            </w:r>
          </w:p>
        </w:tc>
        <w:tc>
          <w:tcPr>
            <w:tcW w:w="2254" w:type="dxa"/>
          </w:tcPr>
          <w:p w14:paraId="2CA63540" w14:textId="34A1EF1B" w:rsidR="002E5A35" w:rsidRPr="00ED1904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ED1904"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t>評量方式</w:t>
            </w:r>
          </w:p>
        </w:tc>
      </w:tr>
      <w:tr w:rsidR="002E5A35" w14:paraId="0294AF00" w14:textId="77777777" w:rsidTr="003917F7">
        <w:tc>
          <w:tcPr>
            <w:tcW w:w="4112" w:type="dxa"/>
            <w:gridSpan w:val="2"/>
          </w:tcPr>
          <w:p w14:paraId="11AA1B8E" w14:textId="77777777" w:rsidR="002E5A35" w:rsidRPr="00DD7B5C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壹、引起動機</w:t>
            </w:r>
          </w:p>
          <w:p w14:paraId="760BB4AC" w14:textId="77777777" w:rsidR="002E5A35" w:rsidRDefault="002E5A35" w:rsidP="00BC478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老師問:</w:t>
            </w:r>
          </w:p>
          <w:p w14:paraId="37D73FCB" w14:textId="573CE48D" w:rsidR="002E5A35" w:rsidRDefault="002E5A35" w:rsidP="00BC478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1.有去過廟裡嗎?</w:t>
            </w:r>
          </w:p>
          <w:p w14:paraId="7811196A" w14:textId="604C7B3B" w:rsidR="002E5A35" w:rsidRPr="003858FE" w:rsidRDefault="002E5A35" w:rsidP="00BC4784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2.覺得廟裡那裡很特別?</w:t>
            </w:r>
          </w:p>
          <w:p w14:paraId="723B02BC" w14:textId="7463D206" w:rsidR="002E5A35" w:rsidRDefault="002E5A35" w:rsidP="00BC478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★與學生交流去過廟的經驗和看到聽到的感受。</w:t>
            </w:r>
          </w:p>
          <w:p w14:paraId="347D1555" w14:textId="3A384B02" w:rsidR="002E5A35" w:rsidRPr="00633257" w:rsidRDefault="002E5A35" w:rsidP="00BC478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★廟裡的圖案大致分為什麼樣式(水族~人物~動物等)</w:t>
            </w:r>
          </w:p>
          <w:p w14:paraId="45B6A65F" w14:textId="77777777" w:rsidR="002E5A35" w:rsidRPr="00DD7B5C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貳、發展活動</w:t>
            </w:r>
          </w:p>
          <w:p w14:paraId="6EEC6072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8F3034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【活動一】</w:t>
            </w:r>
          </w:p>
          <w:p w14:paraId="669094DC" w14:textId="6D26B44B" w:rsidR="002E5A35" w:rsidRPr="00C142A7" w:rsidRDefault="002E5A35" w:rsidP="00AE7D78">
            <w:pPr>
              <w:snapToGrid w:val="0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C142A7">
              <w:rPr>
                <w:rFonts w:ascii="標楷體" w:eastAsia="標楷體" w:hAnsi="標楷體" w:hint="eastAsia"/>
                <w:sz w:val="28"/>
                <w:szCs w:val="28"/>
              </w:rPr>
              <w:t>看過了</w:t>
            </w:r>
            <w:r w:rsidRPr="00C142A7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教學影片一</w:t>
            </w:r>
            <w:r w:rsidRPr="00C142A7">
              <w:rPr>
                <w:rFonts w:ascii="標楷體" w:eastAsia="標楷體" w:hAnsi="標楷體" w:hint="eastAsia"/>
                <w:sz w:val="28"/>
                <w:szCs w:val="28"/>
              </w:rPr>
              <w:t>，廟裡的工程就像我們家裡的設計一樣，大家都想把最優質的設計，呈現出來，現在我們分組設計自己喜歡的圖案。</w:t>
            </w:r>
          </w:p>
          <w:p w14:paraId="23AAE28C" w14:textId="1E9AA698" w:rsidR="002E5A35" w:rsidRPr="003858FE" w:rsidRDefault="002E5A35" w:rsidP="00AE7D7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主題如下：(模擬介紹內容如下)</w:t>
            </w:r>
          </w:p>
          <w:p w14:paraId="42796B83" w14:textId="00F23A07" w:rsidR="002E5A35" w:rsidRPr="003858FE" w:rsidRDefault="002E5A35" w:rsidP="00AE7D7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 xml:space="preserve">★海底 ★花花世界★動物 </w:t>
            </w:r>
          </w:p>
          <w:p w14:paraId="7D019EF2" w14:textId="08251371" w:rsidR="002E5A35" w:rsidRDefault="002E5A35" w:rsidP="00AE7D7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請小朋友探討自己喜歡主題的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風格，說說這些風格是否適合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我們班上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的氣氛，如何搭配我們的未來作品呈現呢？</w:t>
            </w:r>
          </w:p>
          <w:p w14:paraId="03147404" w14:textId="15D641B4" w:rsidR="002E5A35" w:rsidRPr="003858FE" w:rsidRDefault="002E5A35" w:rsidP="00AE7D7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老師引導：我們班是很活潑的班級，如果採用比較活潑主題，可以營造出溫馨可愛的感覺，應該很不錯。</w:t>
            </w:r>
          </w:p>
          <w:p w14:paraId="42B36C82" w14:textId="77777777" w:rsidR="002E5A35" w:rsidRPr="00A6065F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A6065F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【活動二】</w:t>
            </w:r>
          </w:p>
          <w:p w14:paraId="50EE5CA8" w14:textId="5DFEF19C" w:rsidR="002E5A35" w:rsidRPr="003858FE" w:rsidRDefault="002E5A35" w:rsidP="00AE7D7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主題決定後，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進行分組活動，每個小組不同角落分工合作，分配版面大小和位置。</w:t>
            </w:r>
          </w:p>
          <w:p w14:paraId="697B23A5" w14:textId="28CD93A7" w:rsidR="002E5A35" w:rsidRPr="00C669C1" w:rsidRDefault="002E5A35" w:rsidP="00AE7D7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依序分配完畢後，開始討論使用素材，下一堂課開始動手做。</w:t>
            </w:r>
          </w:p>
          <w:p w14:paraId="47677600" w14:textId="77777777" w:rsidR="002E5A35" w:rsidRPr="00DD7B5C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参、綜合活動</w:t>
            </w:r>
          </w:p>
          <w:p w14:paraId="6726BCDB" w14:textId="3D1EC39B" w:rsidR="002E5A35" w:rsidRPr="00DD7B5C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【活動</w:t>
            </w:r>
            <w:r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三</w:t>
            </w: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】</w:t>
            </w:r>
          </w:p>
          <w:p w14:paraId="54281C1D" w14:textId="77777777" w:rsidR="002E5A35" w:rsidRPr="003858FE" w:rsidRDefault="002E5A35" w:rsidP="00BC478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老師發下圖畫紙，每組先依照構想畫下來，把要使用到的圖案先畫在圖畫紙邊框，全班分組上臺發表，並討論適切性。(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學習單1</w:t>
            </w:r>
            <w:r w:rsidRPr="003858FE">
              <w:rPr>
                <w:rFonts w:ascii="標楷體" w:eastAsia="標楷體" w:hAnsi="標楷體"/>
                <w:sz w:val="28"/>
                <w:szCs w:val="28"/>
                <w:highlight w:val="green"/>
              </w:rPr>
              <w:t>-1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14:paraId="21CB565C" w14:textId="77777777" w:rsidR="002E5A35" w:rsidRPr="00633257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633257">
              <w:rPr>
                <w:rFonts w:ascii="標楷體" w:eastAsia="標楷體" w:hAnsi="標楷體" w:hint="eastAsia"/>
                <w:sz w:val="30"/>
                <w:szCs w:val="30"/>
              </w:rPr>
              <w:t>～第一節課結束～</w:t>
            </w:r>
          </w:p>
        </w:tc>
        <w:tc>
          <w:tcPr>
            <w:tcW w:w="2409" w:type="dxa"/>
            <w:gridSpan w:val="2"/>
            <w:vAlign w:val="center"/>
          </w:tcPr>
          <w:p w14:paraId="4E34D779" w14:textId="5CCF9DBF" w:rsidR="002E5A35" w:rsidRDefault="002E5A35" w:rsidP="00BC478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  <w:r w:rsidRPr="00A6065F">
              <w:rPr>
                <w:rFonts w:ascii="標楷體" w:eastAsia="標楷體" w:hAnsi="標楷體" w:hint="eastAsia"/>
                <w:sz w:val="30"/>
                <w:szCs w:val="30"/>
                <w:highlight w:val="yellow"/>
              </w:rPr>
              <w:lastRenderedPageBreak/>
              <w:t>教學影片一</w:t>
            </w:r>
          </w:p>
          <w:p w14:paraId="10BCC863" w14:textId="73D85B56" w:rsidR="002E5A35" w:rsidRPr="00EB0880" w:rsidRDefault="002E5A35" w:rsidP="00BC478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  <w:r w:rsidRPr="009A1B8B">
              <w:rPr>
                <w:rFonts w:ascii="標楷體" w:eastAsia="標楷體" w:hAnsi="標楷體" w:hint="eastAsia"/>
                <w:sz w:val="30"/>
                <w:szCs w:val="30"/>
              </w:rPr>
              <w:t>傳統木雕的工序與傳統廟宇雕刻之美</w:t>
            </w:r>
          </w:p>
          <w:p w14:paraId="356043F3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491B8DC7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411AF697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4272DCE4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4B90EF18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12314483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071E126F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38AAE214" w14:textId="77777777" w:rsidR="002E5A35" w:rsidRDefault="002E5A35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0C39C513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79AC2007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7F77FCA6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45BCA50A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32997435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5ADA04D8" w14:textId="6EFC964A" w:rsidR="002E5A35" w:rsidRPr="008F3034" w:rsidRDefault="002E5A35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</w:tc>
        <w:tc>
          <w:tcPr>
            <w:tcW w:w="865" w:type="dxa"/>
            <w:gridSpan w:val="2"/>
            <w:vAlign w:val="center"/>
          </w:tcPr>
          <w:p w14:paraId="2658DEE5" w14:textId="77777777" w:rsidR="002E5A35" w:rsidRDefault="002E5A35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  <w:r w:rsidRPr="00872976">
              <w:rPr>
                <w:rFonts w:ascii="標楷體" w:eastAsia="標楷體" w:hAnsi="標楷體" w:hint="eastAsia"/>
                <w:sz w:val="30"/>
                <w:szCs w:val="30"/>
              </w:rPr>
              <w:t>1</w:t>
            </w:r>
            <w:r w:rsidRPr="00872976">
              <w:rPr>
                <w:rFonts w:ascii="標楷體" w:eastAsia="標楷體" w:hAnsi="標楷體"/>
                <w:sz w:val="30"/>
                <w:szCs w:val="30"/>
              </w:rPr>
              <w:t>0</w:t>
            </w:r>
            <w:r w:rsidRPr="00872976">
              <w:rPr>
                <w:rFonts w:ascii="標楷體" w:eastAsia="標楷體" w:hAnsi="標楷體" w:hint="eastAsia"/>
                <w:sz w:val="30"/>
                <w:szCs w:val="30"/>
              </w:rPr>
              <w:t>分鐘</w:t>
            </w:r>
          </w:p>
          <w:p w14:paraId="528A30BF" w14:textId="77777777" w:rsidR="002E5A35" w:rsidRDefault="002E5A35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004CA703" w14:textId="77777777" w:rsidR="002E5A35" w:rsidRDefault="002E5A35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4F7D540C" w14:textId="49E50934" w:rsidR="002E5A35" w:rsidRDefault="002E5A35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729EECB9" w14:textId="55EC776E" w:rsidR="002E5A35" w:rsidRDefault="002E5A35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6BAEAB79" w14:textId="26F52C1B" w:rsidR="002E5A35" w:rsidRDefault="002E5A35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26A9D80F" w14:textId="5CD27F87" w:rsidR="002E5A35" w:rsidRDefault="002E5A35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12735435" w14:textId="6D7239E3" w:rsidR="002E5A35" w:rsidRDefault="002E5A35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5223A1FD" w14:textId="199880A1" w:rsidR="002E5A35" w:rsidRDefault="002E5A35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0A8B588A" w14:textId="1ED05484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39471023" w14:textId="7642F3CA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018F8DDD" w14:textId="7B4205F6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2EEBB4CB" w14:textId="23838985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083F6885" w14:textId="03996873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2F48A4BF" w14:textId="10E50A3B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3DC640EA" w14:textId="79B535C8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37DD45A0" w14:textId="3EC4CA4A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1E915772" w14:textId="77777777" w:rsidR="00872976" w:rsidRDefault="00872976" w:rsidP="008F3034">
            <w:pPr>
              <w:snapToGrid w:val="0"/>
              <w:rPr>
                <w:rFonts w:ascii="標楷體" w:eastAsia="標楷體" w:hAnsi="標楷體" w:hint="eastAsia"/>
                <w:color w:val="FF0000"/>
                <w:sz w:val="30"/>
                <w:szCs w:val="30"/>
              </w:rPr>
            </w:pPr>
          </w:p>
          <w:p w14:paraId="185C243E" w14:textId="77777777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3A7646FB" w14:textId="77777777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6B72B60A" w14:textId="77777777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6D69701C" w14:textId="77777777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48852525" w14:textId="77777777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012FA15C" w14:textId="77777777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19FCF848" w14:textId="77777777" w:rsidR="00872976" w:rsidRDefault="00872976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76B1BC38" w14:textId="1B4DFD59" w:rsidR="002E5A35" w:rsidRPr="00872976" w:rsidRDefault="002E5A35" w:rsidP="008F303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  <w:r w:rsidRPr="00872976">
              <w:rPr>
                <w:rFonts w:ascii="標楷體" w:eastAsia="標楷體" w:hAnsi="標楷體" w:hint="eastAsia"/>
                <w:sz w:val="30"/>
                <w:szCs w:val="30"/>
              </w:rPr>
              <w:t>10分鐘</w:t>
            </w:r>
          </w:p>
          <w:p w14:paraId="4C62793E" w14:textId="78D227D2" w:rsidR="002E5A35" w:rsidRPr="00872976" w:rsidRDefault="002E5A35" w:rsidP="008F303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314E9D80" w14:textId="2FFCF4DE" w:rsidR="002E5A35" w:rsidRPr="00872976" w:rsidRDefault="002E5A35" w:rsidP="008F303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164AB96D" w14:textId="4BB836BB" w:rsidR="002E5A35" w:rsidRPr="00872976" w:rsidRDefault="002E5A35" w:rsidP="008F303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75187D3F" w14:textId="77777777" w:rsidR="002E5A35" w:rsidRPr="00872976" w:rsidRDefault="002E5A35" w:rsidP="008F303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50577603" w14:textId="65BEC776" w:rsidR="002E5A35" w:rsidRPr="00872976" w:rsidRDefault="002E5A35" w:rsidP="008F303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  <w:r w:rsidRPr="00872976">
              <w:rPr>
                <w:rFonts w:ascii="標楷體" w:eastAsia="標楷體" w:hAnsi="標楷體" w:hint="eastAsia"/>
                <w:sz w:val="30"/>
                <w:szCs w:val="30"/>
              </w:rPr>
              <w:t>30分鐘</w:t>
            </w:r>
          </w:p>
          <w:p w14:paraId="0E3D1B4D" w14:textId="26228F82" w:rsidR="002E5A35" w:rsidRPr="008F3034" w:rsidRDefault="002E5A35" w:rsidP="008F3034">
            <w:pPr>
              <w:snapToGrid w:val="0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</w:tc>
        <w:tc>
          <w:tcPr>
            <w:tcW w:w="2254" w:type="dxa"/>
            <w:vAlign w:val="center"/>
          </w:tcPr>
          <w:p w14:paraId="7405B056" w14:textId="33C10081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66AA2492" w14:textId="77777777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346CAA13" w14:textId="77777777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78E0BF73" w14:textId="77777777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4574D6DE" w14:textId="77777777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4970092D" w14:textId="77777777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6F13BAFB" w14:textId="77777777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8D30660" w14:textId="77777777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29C0BFFC" w14:textId="77777777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3C722ED" w14:textId="77777777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1077AC1" w14:textId="77777777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0CFDF67" w14:textId="77777777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77BA9B93" w14:textId="77777777" w:rsidR="002E5A35" w:rsidRPr="00A6065F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6065F">
              <w:rPr>
                <w:rFonts w:ascii="標楷體" w:eastAsia="標楷體" w:hAnsi="標楷體" w:hint="eastAsia"/>
                <w:sz w:val="28"/>
                <w:szCs w:val="28"/>
              </w:rPr>
              <w:t>●口語問答評量</w:t>
            </w:r>
          </w:p>
          <w:p w14:paraId="4CEF4A9E" w14:textId="11BA2154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6065F">
              <w:rPr>
                <w:rFonts w:ascii="標楷體" w:eastAsia="標楷體" w:hAnsi="標楷體" w:hint="eastAsia"/>
                <w:sz w:val="28"/>
                <w:szCs w:val="28"/>
              </w:rPr>
              <w:t>學生能否了解各主題風格</w:t>
            </w:r>
          </w:p>
          <w:p w14:paraId="2C9D3BC1" w14:textId="270A2359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4AFAC4B4" w14:textId="11591026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20CD44B8" w14:textId="7DD2022F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7CAABFE1" w14:textId="7AC1120A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5BDE0B55" w14:textId="7065A5E6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69A6996" w14:textId="6CD14AE0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343253BC" w14:textId="09C31D8E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D51844A" w14:textId="5B4CCB18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2C184B1C" w14:textId="3B064086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79E615DD" w14:textId="0AE1C08A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1A42E59" w14:textId="6292D95B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36A96DC6" w14:textId="1CE5061F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92887CA" w14:textId="42EE1086" w:rsidR="002E5A35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438C212A" w14:textId="77777777" w:rsidR="002E5A35" w:rsidRPr="00A6065F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3859794" w14:textId="77777777" w:rsidR="002E5A35" w:rsidRPr="00A6065F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6065F">
              <w:rPr>
                <w:rFonts w:ascii="標楷體" w:eastAsia="標楷體" w:hAnsi="標楷體" w:hint="eastAsia"/>
                <w:sz w:val="28"/>
                <w:szCs w:val="28"/>
              </w:rPr>
              <w:t>●實作評量</w:t>
            </w:r>
          </w:p>
          <w:p w14:paraId="3714C994" w14:textId="77777777" w:rsidR="002E5A35" w:rsidRPr="00A6065F" w:rsidRDefault="002E5A35" w:rsidP="00A6065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A6065F">
              <w:rPr>
                <w:rFonts w:ascii="標楷體" w:eastAsia="標楷體" w:hAnsi="標楷體" w:hint="eastAsia"/>
                <w:sz w:val="28"/>
                <w:szCs w:val="28"/>
              </w:rPr>
              <w:t>學生能否設計並做出本組的作品</w:t>
            </w:r>
          </w:p>
          <w:p w14:paraId="3386112D" w14:textId="77777777" w:rsidR="002E5A35" w:rsidRDefault="002E5A35" w:rsidP="00BC4784">
            <w:pPr>
              <w:rPr>
                <w:sz w:val="28"/>
                <w:szCs w:val="28"/>
              </w:rPr>
            </w:pPr>
          </w:p>
          <w:p w14:paraId="394DC018" w14:textId="77777777" w:rsidR="002E5A35" w:rsidRDefault="002E5A35" w:rsidP="00BC4784">
            <w:pPr>
              <w:rPr>
                <w:sz w:val="28"/>
                <w:szCs w:val="28"/>
              </w:rPr>
            </w:pPr>
          </w:p>
          <w:p w14:paraId="76CF1CE7" w14:textId="77777777" w:rsidR="002E5A35" w:rsidRPr="00633257" w:rsidRDefault="002E5A35" w:rsidP="00BC4784"/>
        </w:tc>
      </w:tr>
      <w:tr w:rsidR="002E5A35" w14:paraId="0537DBF1" w14:textId="77777777" w:rsidTr="003917F7">
        <w:tc>
          <w:tcPr>
            <w:tcW w:w="4112" w:type="dxa"/>
            <w:gridSpan w:val="2"/>
          </w:tcPr>
          <w:p w14:paraId="1D0A47D4" w14:textId="77777777" w:rsidR="002E5A35" w:rsidRPr="00DD7B5C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lastRenderedPageBreak/>
              <w:t>【準備活動】</w:t>
            </w:r>
          </w:p>
          <w:p w14:paraId="67029FF8" w14:textId="6ABFCC66" w:rsidR="002E5A35" w:rsidRPr="003858FE" w:rsidRDefault="002E5A35" w:rsidP="0032020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準備圖案、學生所繪草圖</w:t>
            </w:r>
          </w:p>
          <w:p w14:paraId="70E77DB2" w14:textId="77777777" w:rsidR="002E5A35" w:rsidRPr="00DD7B5C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壹、引起動機</w:t>
            </w:r>
          </w:p>
          <w:p w14:paraId="7BCE07ED" w14:textId="77777777" w:rsidR="002E5A35" w:rsidRPr="003858FE" w:rsidRDefault="002E5A35" w:rsidP="00BC478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老師展示上節課各組所繪草圖，並把此次要走的布置風格再次說明。讓學生欣賞一些經過摺疊後再剪裁的窗花設計，並討論草圖在生活中被利用呈現時機，如果在木頭上，可以呈現的日常用品有哪些，例:杯墊、花窗或窗花等~(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學習單1-2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14:paraId="45AB638B" w14:textId="5B16B512" w:rsidR="002E5A35" w:rsidRPr="00DD7B5C" w:rsidRDefault="002E5A35" w:rsidP="00320203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貳、發展活動</w:t>
            </w:r>
          </w:p>
          <w:p w14:paraId="38448E76" w14:textId="7A67DFEE" w:rsidR="002E5A35" w:rsidRPr="00DD7B5C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【活動</w:t>
            </w:r>
            <w:r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四</w:t>
            </w: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】</w:t>
            </w:r>
          </w:p>
          <w:p w14:paraId="391A1CFC" w14:textId="0E76FFB8" w:rsidR="002E5A35" w:rsidRPr="003858FE" w:rsidRDefault="002E5A35" w:rsidP="00BC478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老師先介紹實用的大家設計草圖，播放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教學影片三 (木工藝九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lastRenderedPageBreak/>
              <w:t>大工藝技法)</w:t>
            </w:r>
            <w:r w:rsidRPr="003858FE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學習單</w:t>
            </w:r>
            <w:r w:rsidRPr="003858FE">
              <w:rPr>
                <w:rFonts w:ascii="標楷體" w:eastAsia="標楷體" w:hAnsi="標楷體"/>
                <w:sz w:val="28"/>
                <w:szCs w:val="28"/>
                <w:highlight w:val="green"/>
              </w:rPr>
              <w:t>1-3</w:t>
            </w:r>
            <w:r w:rsidRPr="003858FE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欣賞影片之後，發下木板，請全班設計自己的木雕作品，用鉛筆畫在木板上，即成為木雕的草圖。(此教案為前置概念引導教案~為銜接教案三~漆線)</w:t>
            </w:r>
          </w:p>
          <w:p w14:paraId="39D6BA67" w14:textId="77777777" w:rsidR="002E5A35" w:rsidRPr="003858FE" w:rsidRDefault="002E5A35" w:rsidP="00BC478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操作過後，學生便可依照各組的草圖，搭配摺疊剪紙的技巧，除了窗花可以設計裝飾教室之外，木雕線刻作品更可以增加呈設的變化和豐富度，並可利用窗花讓自己線刻作品更加漂亮。</w:t>
            </w:r>
          </w:p>
          <w:p w14:paraId="7DB9C680" w14:textId="112D4AC2" w:rsidR="002E5A35" w:rsidRPr="003858FE" w:rsidRDefault="002E5A35" w:rsidP="00BC478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858FE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3858FE">
              <w:rPr>
                <w:rFonts w:ascii="標楷體" w:eastAsia="標楷體" w:hAnsi="標楷體" w:hint="eastAsia"/>
                <w:sz w:val="28"/>
                <w:szCs w:val="28"/>
                <w:highlight w:val="green"/>
              </w:rPr>
              <w:t>學習單1</w:t>
            </w:r>
            <w:r w:rsidRPr="003858FE">
              <w:rPr>
                <w:rFonts w:ascii="標楷體" w:eastAsia="標楷體" w:hAnsi="標楷體"/>
                <w:sz w:val="28"/>
                <w:szCs w:val="28"/>
                <w:highlight w:val="green"/>
              </w:rPr>
              <w:t>-4</w:t>
            </w:r>
            <w:r w:rsidRPr="003858FE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14:paraId="1199B871" w14:textId="77777777" w:rsidR="002E5A35" w:rsidRPr="00633257" w:rsidRDefault="002E5A35" w:rsidP="00BC4784">
            <w:pPr>
              <w:snapToGrid w:val="0"/>
              <w:jc w:val="both"/>
              <w:rPr>
                <w:rFonts w:ascii="標楷體" w:eastAsia="標楷體" w:hAnsi="標楷體"/>
                <w:sz w:val="30"/>
                <w:szCs w:val="30"/>
              </w:rPr>
            </w:pPr>
          </w:p>
          <w:p w14:paraId="5B010878" w14:textId="77777777" w:rsidR="002E5A35" w:rsidRPr="00DD7B5C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参、綜合活動</w:t>
            </w:r>
          </w:p>
          <w:p w14:paraId="51AEDA0E" w14:textId="0439502F" w:rsidR="002E5A35" w:rsidRPr="00DD7B5C" w:rsidRDefault="002E5A35" w:rsidP="00BC4784">
            <w:pPr>
              <w:snapToGrid w:val="0"/>
              <w:jc w:val="center"/>
              <w:rPr>
                <w:rFonts w:ascii="標楷體" w:eastAsia="標楷體" w:hAnsi="標楷體"/>
                <w:b/>
                <w:bCs/>
                <w:sz w:val="30"/>
                <w:szCs w:val="30"/>
              </w:rPr>
            </w:pP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【活動</w:t>
            </w:r>
            <w:r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五</w:t>
            </w:r>
            <w:r w:rsidRPr="00DD7B5C">
              <w:rPr>
                <w:rFonts w:ascii="標楷體" w:eastAsia="標楷體" w:hAnsi="標楷體" w:hint="eastAsia"/>
                <w:b/>
                <w:bCs/>
                <w:sz w:val="30"/>
                <w:szCs w:val="30"/>
              </w:rPr>
              <w:t>】線刻藝術家</w:t>
            </w:r>
          </w:p>
          <w:p w14:paraId="5655CC2F" w14:textId="34871A64" w:rsidR="002E5A35" w:rsidRPr="00C338A4" w:rsidRDefault="002E5A35" w:rsidP="00C338A4">
            <w:pPr>
              <w:pStyle w:val="a9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38A4">
              <w:rPr>
                <w:rFonts w:ascii="標楷體" w:eastAsia="標楷體" w:hAnsi="標楷體" w:hint="eastAsia"/>
                <w:sz w:val="28"/>
                <w:szCs w:val="28"/>
              </w:rPr>
              <w:t>請各組上台展示自己的線繪草稿圖作品，臺下的同學皆能安靜觀賞並提出看法，對別人的作品能抱著欣賞的角度，共同激發更多靈感。最後把各組的作品布置在教室後面的布告欄，一起欣賞這溫馨有愛的園地，老師也要回歸主題，讓學生了解到為了迎接班親會。</w:t>
            </w:r>
          </w:p>
          <w:p w14:paraId="672374B1" w14:textId="4BE5EA67" w:rsidR="002E5A35" w:rsidRPr="00C669C1" w:rsidRDefault="002E5A35" w:rsidP="00BC4784">
            <w:pPr>
              <w:pStyle w:val="a9"/>
              <w:numPr>
                <w:ilvl w:val="0"/>
                <w:numId w:val="14"/>
              </w:numPr>
              <w:snapToGrid w:val="0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338A4">
              <w:rPr>
                <w:rFonts w:ascii="標楷體" w:eastAsia="標楷體" w:hAnsi="標楷體" w:hint="eastAsia"/>
                <w:sz w:val="28"/>
                <w:szCs w:val="28"/>
              </w:rPr>
              <w:t>大家一起同心協力的布置，並懷著感恩的心情，感謝爸媽能來參加此次座談會，大家都能以最棒的作品讓家人了解自己的成長。</w:t>
            </w:r>
          </w:p>
          <w:p w14:paraId="07C53E43" w14:textId="77777777" w:rsidR="002E5A35" w:rsidRPr="00633257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633257">
              <w:rPr>
                <w:rFonts w:ascii="標楷體" w:eastAsia="標楷體" w:hAnsi="標楷體" w:hint="eastAsia"/>
                <w:sz w:val="30"/>
                <w:szCs w:val="30"/>
              </w:rPr>
              <w:t>～第二節課結束～</w:t>
            </w:r>
          </w:p>
        </w:tc>
        <w:tc>
          <w:tcPr>
            <w:tcW w:w="2420" w:type="dxa"/>
            <w:gridSpan w:val="3"/>
          </w:tcPr>
          <w:p w14:paraId="34F2543A" w14:textId="11DA6298" w:rsidR="002E5A35" w:rsidRPr="00150D65" w:rsidRDefault="002E5A35" w:rsidP="00AE7D78">
            <w:pPr>
              <w:snapToGrid w:val="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lastRenderedPageBreak/>
              <w:t>各式</w:t>
            </w:r>
            <w:r w:rsidRPr="00150D65">
              <w:rPr>
                <w:rFonts w:ascii="標楷體" w:eastAsia="標楷體" w:hAnsi="標楷體" w:hint="eastAsia"/>
                <w:sz w:val="30"/>
                <w:szCs w:val="30"/>
              </w:rPr>
              <w:t>窗花不同造型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 w:rsidRPr="00150D65">
              <w:rPr>
                <w:rFonts w:ascii="標楷體" w:eastAsia="標楷體" w:hAnsi="標楷體" w:hint="eastAsia"/>
                <w:sz w:val="30"/>
                <w:szCs w:val="30"/>
                <w:highlight w:val="yellow"/>
              </w:rPr>
              <w:t>附件</w:t>
            </w:r>
            <w:r>
              <w:rPr>
                <w:rFonts w:ascii="標楷體" w:eastAsia="標楷體" w:hAnsi="標楷體" w:hint="eastAsia"/>
                <w:sz w:val="30"/>
                <w:szCs w:val="30"/>
                <w:highlight w:val="yellow"/>
              </w:rPr>
              <w:t>二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</w:p>
          <w:p w14:paraId="4F95FE46" w14:textId="77777777" w:rsidR="002E5A35" w:rsidRPr="00633257" w:rsidRDefault="002E5A35" w:rsidP="00BC478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4848AF07" w14:textId="2F990F99" w:rsidR="002E5A35" w:rsidRPr="00633257" w:rsidRDefault="002E5A35" w:rsidP="00AE7D78">
            <w:pPr>
              <w:snapToGrid w:val="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633257">
              <w:rPr>
                <w:rFonts w:ascii="標楷體" w:eastAsia="標楷體" w:hAnsi="標楷體" w:hint="eastAsia"/>
                <w:sz w:val="30"/>
                <w:szCs w:val="30"/>
              </w:rPr>
              <w:t>學生能理解線刻草圖繪製的技巧並確實操作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自己的漆線草稿圖作品。</w:t>
            </w:r>
          </w:p>
          <w:p w14:paraId="276F7317" w14:textId="77777777" w:rsidR="002E5A35" w:rsidRPr="00DD7B5C" w:rsidRDefault="002E5A35" w:rsidP="00BC4784">
            <w:pPr>
              <w:snapToGrid w:val="0"/>
              <w:jc w:val="center"/>
              <w:rPr>
                <w:rFonts w:ascii="標楷體" w:eastAsia="標楷體" w:hAnsi="標楷體"/>
                <w:color w:val="FF0000"/>
                <w:sz w:val="30"/>
                <w:szCs w:val="30"/>
              </w:rPr>
            </w:pPr>
          </w:p>
          <w:p w14:paraId="799F0122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63FB7600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14:paraId="40EAD98F" w14:textId="77777777" w:rsidR="002E5A35" w:rsidRPr="00633257" w:rsidRDefault="002E5A35" w:rsidP="00BC4784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248DA6F3" w14:textId="71A62809" w:rsidR="002E5A35" w:rsidRPr="00C669C1" w:rsidRDefault="002E5A35" w:rsidP="00AE7D78">
            <w:pPr>
              <w:snapToGrid w:val="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FD3A22">
              <w:rPr>
                <w:rFonts w:ascii="標楷體" w:eastAsia="標楷體" w:hAnsi="標楷體" w:hint="eastAsia"/>
                <w:sz w:val="30"/>
                <w:szCs w:val="30"/>
                <w:highlight w:val="yellow"/>
              </w:rPr>
              <w:t>教學影片</w:t>
            </w:r>
            <w:r>
              <w:rPr>
                <w:rFonts w:ascii="標楷體" w:eastAsia="標楷體" w:hAnsi="標楷體" w:hint="eastAsia"/>
                <w:sz w:val="30"/>
                <w:szCs w:val="30"/>
                <w:highlight w:val="yellow"/>
              </w:rPr>
              <w:t>三</w:t>
            </w:r>
            <w:r w:rsidRPr="00FD3A22">
              <w:rPr>
                <w:rFonts w:ascii="標楷體" w:eastAsia="標楷體" w:hAnsi="標楷體" w:hint="eastAsia"/>
                <w:sz w:val="30"/>
                <w:szCs w:val="30"/>
                <w:highlight w:val="yellow"/>
              </w:rPr>
              <w:t>(木工藝九大工藝技</w:t>
            </w:r>
            <w:r w:rsidRPr="00FD3A22">
              <w:rPr>
                <w:rFonts w:ascii="標楷體" w:eastAsia="標楷體" w:hAnsi="標楷體" w:hint="eastAsia"/>
                <w:sz w:val="30"/>
                <w:szCs w:val="30"/>
                <w:highlight w:val="yellow"/>
              </w:rPr>
              <w:lastRenderedPageBreak/>
              <w:t>法)</w:t>
            </w:r>
          </w:p>
          <w:p w14:paraId="694A71BF" w14:textId="77777777" w:rsidR="002E5A35" w:rsidRPr="00A6065F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A6065F">
              <w:rPr>
                <w:rFonts w:ascii="標楷體" w:eastAsia="標楷體" w:hAnsi="標楷體" w:hint="eastAsia"/>
                <w:sz w:val="30"/>
                <w:szCs w:val="30"/>
              </w:rPr>
              <w:t>準備色紙與剪刀</w:t>
            </w:r>
          </w:p>
          <w:p w14:paraId="67FA9270" w14:textId="77777777" w:rsidR="002E5A35" w:rsidRDefault="002E5A35" w:rsidP="00BC4784">
            <w:pPr>
              <w:snapToGrid w:val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633257">
              <w:rPr>
                <w:rFonts w:ascii="標楷體" w:eastAsia="標楷體" w:hAnsi="標楷體" w:hint="eastAsia"/>
                <w:sz w:val="30"/>
                <w:szCs w:val="30"/>
              </w:rPr>
              <w:t>各組完成作品</w:t>
            </w:r>
          </w:p>
          <w:p w14:paraId="29684A52" w14:textId="77777777" w:rsidR="002E5A35" w:rsidRPr="00633257" w:rsidRDefault="002E5A35" w:rsidP="00C669C1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準備作品展示區</w:t>
            </w:r>
          </w:p>
        </w:tc>
        <w:tc>
          <w:tcPr>
            <w:tcW w:w="854" w:type="dxa"/>
          </w:tcPr>
          <w:p w14:paraId="7F8083F3" w14:textId="77777777" w:rsidR="002E5A35" w:rsidRDefault="002E5A35">
            <w:pPr>
              <w:widowControl/>
              <w:rPr>
                <w:rFonts w:ascii="標楷體" w:eastAsia="標楷體" w:hAnsi="標楷體"/>
                <w:sz w:val="30"/>
                <w:szCs w:val="30"/>
              </w:rPr>
            </w:pPr>
          </w:p>
          <w:p w14:paraId="616A6DE9" w14:textId="77777777" w:rsidR="002E5A35" w:rsidRDefault="002E5A35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773AD174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6F503E8B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5DDC22F3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60E8B79A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40184090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0F4F4788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63A9C039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72B855AA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70BB8B30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33B1AFE1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20分鐘</w:t>
            </w:r>
          </w:p>
          <w:p w14:paraId="363E41FF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290AAD3B" w14:textId="5952DFD5" w:rsidR="006E0CDB" w:rsidRDefault="00F96658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  <w:r w:rsidRPr="00F96658">
              <w:rPr>
                <w:rFonts w:ascii="標楷體" w:eastAsia="標楷體" w:hAnsi="標楷體" w:hint="eastAsia"/>
                <w:sz w:val="30"/>
                <w:szCs w:val="30"/>
              </w:rPr>
              <w:t>10分鐘</w:t>
            </w:r>
          </w:p>
          <w:p w14:paraId="568D85CB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126A7E87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71E58EC7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2A4F0B87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25F806AF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26B3A613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22742FBE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7B8E7766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2222FB8E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690A86FD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41585AE9" w14:textId="77777777" w:rsidR="006E0CDB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</w:p>
          <w:p w14:paraId="5D5E2363" w14:textId="562C41AB" w:rsidR="006E0CDB" w:rsidRPr="00633257" w:rsidRDefault="006E0CDB" w:rsidP="002E5A35">
            <w:pPr>
              <w:snapToGrid w:val="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10分鐘</w:t>
            </w:r>
          </w:p>
        </w:tc>
        <w:tc>
          <w:tcPr>
            <w:tcW w:w="2254" w:type="dxa"/>
            <w:vAlign w:val="center"/>
          </w:tcPr>
          <w:p w14:paraId="20F806FB" w14:textId="0E7B9DEC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663080D5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6DCB4750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EE2C4B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●</w:t>
            </w:r>
            <w:r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觀察評量</w:t>
            </w:r>
          </w:p>
          <w:p w14:paraId="2A7BC365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6903D2EE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52BFDB1D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2545BB88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7F381BA1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2688FDC7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707C92BB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76160F29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47508238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76A06E97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03BF854E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6569AAEB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21CEF24F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1B327A9F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0A718FCE" w14:textId="77777777" w:rsidR="002E5A35" w:rsidRPr="00170459" w:rsidRDefault="002E5A35" w:rsidP="00F96658">
            <w:pPr>
              <w:widowControl/>
              <w:autoSpaceDE w:val="0"/>
              <w:autoSpaceDN w:val="0"/>
              <w:snapToGrid w:val="0"/>
              <w:ind w:right="232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170459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●實作評量</w:t>
            </w:r>
          </w:p>
          <w:p w14:paraId="41A699FE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170459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學生能否</w:t>
            </w:r>
            <w:r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剪出自己的</w:t>
            </w:r>
            <w:r w:rsidRPr="00170459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作品</w:t>
            </w:r>
          </w:p>
          <w:p w14:paraId="2F6E7C0B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3C997283" w14:textId="77777777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65CACE20" w14:textId="7AE01BD4" w:rsidR="002E5A35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029884A3" w14:textId="302514FE" w:rsidR="006E0CDB" w:rsidRDefault="006E0CDB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19A31B76" w14:textId="2161376A" w:rsidR="006E0CDB" w:rsidRDefault="006E0CDB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2997A42B" w14:textId="3981C41D" w:rsidR="006E0CDB" w:rsidRDefault="006E0CDB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424D52BE" w14:textId="2B6C246F" w:rsidR="006E0CDB" w:rsidRDefault="006E0CDB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6EBE6EE4" w14:textId="1AB1265A" w:rsidR="006E0CDB" w:rsidRDefault="006E0CDB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1919188C" w14:textId="72CF8221" w:rsidR="006E0CDB" w:rsidRDefault="006E0CDB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</w:p>
          <w:p w14:paraId="1DC032F0" w14:textId="1550C3FB" w:rsidR="006E0CDB" w:rsidRDefault="00F96658" w:rsidP="00D164CE">
            <w:pPr>
              <w:widowControl/>
              <w:autoSpaceDE w:val="0"/>
              <w:autoSpaceDN w:val="0"/>
              <w:snapToGrid w:val="0"/>
              <w:ind w:right="232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F96658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●</w:t>
            </w:r>
            <w:r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觀察評</w:t>
            </w:r>
            <w:r w:rsidRPr="00F96658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量</w:t>
            </w:r>
          </w:p>
          <w:p w14:paraId="690C423E" w14:textId="77777777" w:rsidR="002E5A35" w:rsidRPr="00633257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633257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帶著欣賞不批評的角度去看待各組作品</w:t>
            </w:r>
          </w:p>
          <w:p w14:paraId="165637B1" w14:textId="2C9B1D42" w:rsidR="002E5A35" w:rsidRPr="00DD7B5C" w:rsidRDefault="00D164CE" w:rsidP="00BC4784">
            <w:pPr>
              <w:widowControl/>
              <w:autoSpaceDE w:val="0"/>
              <w:autoSpaceDN w:val="0"/>
              <w:snapToGrid w:val="0"/>
              <w:ind w:right="232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D164CE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●觀察評量</w:t>
            </w:r>
          </w:p>
          <w:p w14:paraId="04A33BC0" w14:textId="77777777" w:rsidR="002E5A35" w:rsidRPr="00DD7B5C" w:rsidRDefault="002E5A35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 w:rsidRPr="00633257">
              <w:rPr>
                <w:rFonts w:ascii="標楷體" w:eastAsia="標楷體" w:hAnsi="標楷體" w:cs="新細明體" w:hint="eastAsia"/>
                <w:color w:val="000000"/>
                <w:spacing w:val="-9"/>
                <w:kern w:val="0"/>
                <w:sz w:val="30"/>
                <w:szCs w:val="30"/>
              </w:rPr>
              <w:t>懷著感恩心並期待班親會的來臨</w:t>
            </w:r>
          </w:p>
        </w:tc>
      </w:tr>
    </w:tbl>
    <w:p w14:paraId="0859109B" w14:textId="77777777" w:rsidR="00320203" w:rsidRDefault="00320203">
      <w:r>
        <w:lastRenderedPageBreak/>
        <w:br w:type="page"/>
      </w:r>
    </w:p>
    <w:tbl>
      <w:tblPr>
        <w:tblStyle w:val="a7"/>
        <w:tblW w:w="9836" w:type="dxa"/>
        <w:tblInd w:w="-856" w:type="dxa"/>
        <w:tblLook w:val="04A0" w:firstRow="1" w:lastRow="0" w:firstColumn="1" w:lastColumn="0" w:noHBand="0" w:noVBand="1"/>
      </w:tblPr>
      <w:tblGrid>
        <w:gridCol w:w="9836"/>
      </w:tblGrid>
      <w:tr w:rsidR="00A8546D" w14:paraId="67120C57" w14:textId="77777777" w:rsidTr="006E0CDB">
        <w:tc>
          <w:tcPr>
            <w:tcW w:w="9836" w:type="dxa"/>
            <w:vAlign w:val="center"/>
          </w:tcPr>
          <w:p w14:paraId="3055CFCF" w14:textId="14A00CA5" w:rsidR="00A8546D" w:rsidRPr="0055011D" w:rsidRDefault="00A8546D" w:rsidP="00320203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spacing w:val="-9"/>
                <w:kern w:val="0"/>
                <w:sz w:val="30"/>
                <w:szCs w:val="30"/>
              </w:rPr>
            </w:pPr>
            <w:r w:rsidRPr="0055011D">
              <w:rPr>
                <w:rFonts w:ascii="標楷體" w:eastAsia="標楷體" w:hAnsi="標楷體" w:cs="新細明體" w:hint="eastAsia"/>
                <w:spacing w:val="-9"/>
                <w:kern w:val="0"/>
                <w:sz w:val="30"/>
                <w:szCs w:val="30"/>
              </w:rPr>
              <w:lastRenderedPageBreak/>
              <w:t>附件</w:t>
            </w:r>
            <w:r w:rsidR="0055011D" w:rsidRPr="0055011D">
              <w:rPr>
                <w:rFonts w:ascii="標楷體" w:eastAsia="標楷體" w:hAnsi="標楷體" w:cs="新細明體" w:hint="eastAsia"/>
                <w:spacing w:val="-9"/>
                <w:kern w:val="0"/>
                <w:sz w:val="30"/>
                <w:szCs w:val="30"/>
              </w:rPr>
              <w:t>一</w:t>
            </w:r>
            <w:r w:rsidRPr="0055011D">
              <w:rPr>
                <w:rFonts w:ascii="標楷體" w:eastAsia="標楷體" w:hAnsi="標楷體" w:cs="新細明體" w:hint="eastAsia"/>
                <w:spacing w:val="-9"/>
                <w:kern w:val="0"/>
                <w:sz w:val="30"/>
                <w:szCs w:val="30"/>
              </w:rPr>
              <w:t>、窗花造型</w:t>
            </w:r>
          </w:p>
        </w:tc>
      </w:tr>
      <w:tr w:rsidR="00A8546D" w14:paraId="04E4A90A" w14:textId="77777777" w:rsidTr="006E0CDB">
        <w:tc>
          <w:tcPr>
            <w:tcW w:w="9836" w:type="dxa"/>
            <w:vAlign w:val="center"/>
          </w:tcPr>
          <w:p w14:paraId="3A706522" w14:textId="77777777" w:rsidR="00A8546D" w:rsidRPr="0098066D" w:rsidRDefault="00A8546D" w:rsidP="00BC4784">
            <w:pPr>
              <w:widowControl/>
              <w:autoSpaceDE w:val="0"/>
              <w:autoSpaceDN w:val="0"/>
              <w:snapToGrid w:val="0"/>
              <w:ind w:right="232"/>
              <w:jc w:val="center"/>
              <w:rPr>
                <w:rFonts w:ascii="標楷體" w:eastAsia="標楷體" w:hAnsi="標楷體" w:cs="新細明體"/>
                <w:color w:val="000000"/>
                <w:spacing w:val="-9"/>
                <w:kern w:val="0"/>
                <w:sz w:val="30"/>
                <w:szCs w:val="3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spacing w:val="-9"/>
                <w:kern w:val="0"/>
                <w:sz w:val="30"/>
                <w:szCs w:val="30"/>
              </w:rPr>
              <w:drawing>
                <wp:inline distT="0" distB="0" distL="0" distR="0" wp14:anchorId="3E048D66" wp14:editId="63DEE67E">
                  <wp:extent cx="4838700" cy="2714707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016" cy="27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59662" w14:textId="6191D450" w:rsidR="00AE7D78" w:rsidRDefault="00AE7D78" w:rsidP="00AE7D78">
      <w:pPr>
        <w:widowControl/>
      </w:pPr>
    </w:p>
    <w:sectPr w:rsidR="00AE7D78" w:rsidSect="00F07677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2260D" w14:textId="77777777" w:rsidR="00537EA1" w:rsidRDefault="00537EA1" w:rsidP="00117E51">
      <w:r>
        <w:separator/>
      </w:r>
    </w:p>
  </w:endnote>
  <w:endnote w:type="continuationSeparator" w:id="0">
    <w:p w14:paraId="56E16DD3" w14:textId="77777777" w:rsidR="00537EA1" w:rsidRDefault="00537EA1" w:rsidP="0011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7926560"/>
      <w:docPartObj>
        <w:docPartGallery w:val="Page Numbers (Bottom of Page)"/>
        <w:docPartUnique/>
      </w:docPartObj>
    </w:sdtPr>
    <w:sdtContent>
      <w:p w14:paraId="0A235E99" w14:textId="77777777" w:rsidR="000A4681" w:rsidRDefault="000A4681" w:rsidP="00F07677">
        <w:pPr>
          <w:pStyle w:val="a5"/>
          <w:jc w:val="center"/>
        </w:pPr>
        <w:r>
          <w:rPr>
            <w:rFonts w:hint="eastAsia"/>
          </w:rPr>
          <w:t>彰化縣文化局</w:t>
        </w:r>
      </w:p>
      <w:p w14:paraId="09F0D36D" w14:textId="77777777" w:rsidR="000A4681" w:rsidRDefault="000A4681" w:rsidP="00F07677">
        <w:pPr>
          <w:pStyle w:val="a5"/>
          <w:jc w:val="center"/>
        </w:pPr>
        <w:r>
          <w:rPr>
            <w:rFonts w:hint="eastAsia"/>
          </w:rPr>
          <w:t>工藝展覽館</w:t>
        </w:r>
        <w:r>
          <w:rPr>
            <w:rFonts w:hint="eastAsia"/>
          </w:rPr>
          <w:t>110</w:t>
        </w:r>
        <w:r>
          <w:rPr>
            <w:rFonts w:hint="eastAsia"/>
          </w:rPr>
          <w:t>年度教案開發暨推廣委託專業服務案</w:t>
        </w:r>
      </w:p>
      <w:p w14:paraId="60668DE7" w14:textId="76EBA6C7" w:rsidR="000A4681" w:rsidRDefault="000A4681" w:rsidP="00F07677">
        <w:pPr>
          <w:pStyle w:val="a5"/>
          <w:jc w:val="center"/>
        </w:pPr>
        <w:r>
          <w:rPr>
            <w:rFonts w:hint="eastAsia"/>
          </w:rPr>
          <w:t>研發教案格式</w:t>
        </w:r>
        <w:r>
          <w:rPr>
            <w:rFonts w:hint="eastAsia"/>
          </w:rPr>
          <w:t>(</w:t>
        </w:r>
        <w:r>
          <w:rPr>
            <w:rFonts w:hint="eastAsia"/>
          </w:rPr>
          <w:t>國民中小學</w:t>
        </w:r>
        <w:r>
          <w:rPr>
            <w:rFonts w:hint="eastAsia"/>
          </w:rPr>
          <w:t>)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64739">
          <w:rPr>
            <w:noProof/>
            <w:lang w:val="zh-TW"/>
          </w:rPr>
          <w:t>42</w:t>
        </w:r>
        <w:r>
          <w:fldChar w:fldCharType="end"/>
        </w:r>
      </w:p>
    </w:sdtContent>
  </w:sdt>
  <w:p w14:paraId="69745C18" w14:textId="77777777" w:rsidR="000A4681" w:rsidRDefault="000A46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A81C2" w14:textId="77777777" w:rsidR="00537EA1" w:rsidRDefault="00537EA1" w:rsidP="00117E51">
      <w:r>
        <w:separator/>
      </w:r>
    </w:p>
  </w:footnote>
  <w:footnote w:type="continuationSeparator" w:id="0">
    <w:p w14:paraId="3611AD6D" w14:textId="77777777" w:rsidR="00537EA1" w:rsidRDefault="00537EA1" w:rsidP="00117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7D63"/>
    <w:multiLevelType w:val="hybridMultilevel"/>
    <w:tmpl w:val="021C48BE"/>
    <w:lvl w:ilvl="0" w:tplc="7B62F11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6042D3"/>
    <w:multiLevelType w:val="hybridMultilevel"/>
    <w:tmpl w:val="71B6BD4E"/>
    <w:lvl w:ilvl="0" w:tplc="A6CE9CA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F75359"/>
    <w:multiLevelType w:val="hybridMultilevel"/>
    <w:tmpl w:val="93021A86"/>
    <w:lvl w:ilvl="0" w:tplc="3E38765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E143EF"/>
    <w:multiLevelType w:val="hybridMultilevel"/>
    <w:tmpl w:val="CEFADE20"/>
    <w:lvl w:ilvl="0" w:tplc="6B08ABA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8E6753"/>
    <w:multiLevelType w:val="hybridMultilevel"/>
    <w:tmpl w:val="4358ED0A"/>
    <w:lvl w:ilvl="0" w:tplc="CA40B0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0B759A"/>
    <w:multiLevelType w:val="hybridMultilevel"/>
    <w:tmpl w:val="C0C4CB7C"/>
    <w:lvl w:ilvl="0" w:tplc="A7BEC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1B5F80"/>
    <w:multiLevelType w:val="hybridMultilevel"/>
    <w:tmpl w:val="8AA4540A"/>
    <w:lvl w:ilvl="0" w:tplc="8D80D4F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504ACA"/>
    <w:multiLevelType w:val="hybridMultilevel"/>
    <w:tmpl w:val="ED4C15B4"/>
    <w:lvl w:ilvl="0" w:tplc="A19C81D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88F5D54"/>
    <w:multiLevelType w:val="hybridMultilevel"/>
    <w:tmpl w:val="4D5C33B6"/>
    <w:lvl w:ilvl="0" w:tplc="8A067B8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CCC415B"/>
    <w:multiLevelType w:val="hybridMultilevel"/>
    <w:tmpl w:val="25EC2144"/>
    <w:lvl w:ilvl="0" w:tplc="6646E6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30217F8"/>
    <w:multiLevelType w:val="hybridMultilevel"/>
    <w:tmpl w:val="94AAA210"/>
    <w:lvl w:ilvl="0" w:tplc="B4664E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F8F0BEB"/>
    <w:multiLevelType w:val="hybridMultilevel"/>
    <w:tmpl w:val="FEDCF9A8"/>
    <w:lvl w:ilvl="0" w:tplc="040EF8D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0262147"/>
    <w:multiLevelType w:val="hybridMultilevel"/>
    <w:tmpl w:val="5E623B02"/>
    <w:lvl w:ilvl="0" w:tplc="2E003AA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61265B"/>
    <w:multiLevelType w:val="hybridMultilevel"/>
    <w:tmpl w:val="9DA09556"/>
    <w:lvl w:ilvl="0" w:tplc="C3A423B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6F56839"/>
    <w:multiLevelType w:val="hybridMultilevel"/>
    <w:tmpl w:val="51F0BAC8"/>
    <w:lvl w:ilvl="0" w:tplc="8386544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AA71DCF"/>
    <w:multiLevelType w:val="hybridMultilevel"/>
    <w:tmpl w:val="235252C2"/>
    <w:lvl w:ilvl="0" w:tplc="FA843CE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82310001">
    <w:abstractNumId w:val="4"/>
  </w:num>
  <w:num w:numId="2" w16cid:durableId="412816621">
    <w:abstractNumId w:val="8"/>
  </w:num>
  <w:num w:numId="3" w16cid:durableId="1510368291">
    <w:abstractNumId w:val="13"/>
  </w:num>
  <w:num w:numId="4" w16cid:durableId="1498381992">
    <w:abstractNumId w:val="3"/>
  </w:num>
  <w:num w:numId="5" w16cid:durableId="980236497">
    <w:abstractNumId w:val="14"/>
  </w:num>
  <w:num w:numId="6" w16cid:durableId="1098984726">
    <w:abstractNumId w:val="2"/>
  </w:num>
  <w:num w:numId="7" w16cid:durableId="226379644">
    <w:abstractNumId w:val="1"/>
  </w:num>
  <w:num w:numId="8" w16cid:durableId="1478107832">
    <w:abstractNumId w:val="10"/>
  </w:num>
  <w:num w:numId="9" w16cid:durableId="933589420">
    <w:abstractNumId w:val="12"/>
  </w:num>
  <w:num w:numId="10" w16cid:durableId="2103329176">
    <w:abstractNumId w:val="15"/>
  </w:num>
  <w:num w:numId="11" w16cid:durableId="1986086315">
    <w:abstractNumId w:val="11"/>
  </w:num>
  <w:num w:numId="12" w16cid:durableId="372776260">
    <w:abstractNumId w:val="6"/>
  </w:num>
  <w:num w:numId="13" w16cid:durableId="1023749066">
    <w:abstractNumId w:val="0"/>
  </w:num>
  <w:num w:numId="14" w16cid:durableId="861161693">
    <w:abstractNumId w:val="5"/>
  </w:num>
  <w:num w:numId="15" w16cid:durableId="196620551">
    <w:abstractNumId w:val="9"/>
  </w:num>
  <w:num w:numId="16" w16cid:durableId="8666003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FE"/>
    <w:rsid w:val="000004D7"/>
    <w:rsid w:val="00023C1C"/>
    <w:rsid w:val="00026109"/>
    <w:rsid w:val="000311BF"/>
    <w:rsid w:val="000A4681"/>
    <w:rsid w:val="000B6AF4"/>
    <w:rsid w:val="000E7AC7"/>
    <w:rsid w:val="00105CCF"/>
    <w:rsid w:val="00117E51"/>
    <w:rsid w:val="001B547D"/>
    <w:rsid w:val="001C254B"/>
    <w:rsid w:val="001E3DF3"/>
    <w:rsid w:val="0021785D"/>
    <w:rsid w:val="00232076"/>
    <w:rsid w:val="00264D86"/>
    <w:rsid w:val="002E5A35"/>
    <w:rsid w:val="002E6337"/>
    <w:rsid w:val="002E64E1"/>
    <w:rsid w:val="002F365D"/>
    <w:rsid w:val="00313CA0"/>
    <w:rsid w:val="00320203"/>
    <w:rsid w:val="00336194"/>
    <w:rsid w:val="003858FE"/>
    <w:rsid w:val="003917F7"/>
    <w:rsid w:val="003C4C35"/>
    <w:rsid w:val="004309F0"/>
    <w:rsid w:val="00453E34"/>
    <w:rsid w:val="00456135"/>
    <w:rsid w:val="004704B2"/>
    <w:rsid w:val="00476BEC"/>
    <w:rsid w:val="00483FAB"/>
    <w:rsid w:val="00485EBA"/>
    <w:rsid w:val="004A3086"/>
    <w:rsid w:val="004A52EC"/>
    <w:rsid w:val="004A6032"/>
    <w:rsid w:val="004A6F41"/>
    <w:rsid w:val="004D0E7A"/>
    <w:rsid w:val="004F4DFE"/>
    <w:rsid w:val="00500E53"/>
    <w:rsid w:val="00503ADD"/>
    <w:rsid w:val="00531F70"/>
    <w:rsid w:val="00537EA1"/>
    <w:rsid w:val="005467EC"/>
    <w:rsid w:val="0055011D"/>
    <w:rsid w:val="0056384D"/>
    <w:rsid w:val="005A06C0"/>
    <w:rsid w:val="005C17A9"/>
    <w:rsid w:val="005C19CA"/>
    <w:rsid w:val="005C36C2"/>
    <w:rsid w:val="005E2280"/>
    <w:rsid w:val="005E4F99"/>
    <w:rsid w:val="0061200C"/>
    <w:rsid w:val="0061500A"/>
    <w:rsid w:val="00667A82"/>
    <w:rsid w:val="0069386A"/>
    <w:rsid w:val="006E0CDB"/>
    <w:rsid w:val="006F6F03"/>
    <w:rsid w:val="00710D79"/>
    <w:rsid w:val="00732C7B"/>
    <w:rsid w:val="007619D3"/>
    <w:rsid w:val="00763778"/>
    <w:rsid w:val="00790E5F"/>
    <w:rsid w:val="007A7FE3"/>
    <w:rsid w:val="007E170B"/>
    <w:rsid w:val="007E55D8"/>
    <w:rsid w:val="007E66E7"/>
    <w:rsid w:val="0084086F"/>
    <w:rsid w:val="008509CC"/>
    <w:rsid w:val="00872976"/>
    <w:rsid w:val="00882CFE"/>
    <w:rsid w:val="00883456"/>
    <w:rsid w:val="00890E1D"/>
    <w:rsid w:val="008F3034"/>
    <w:rsid w:val="008F7A81"/>
    <w:rsid w:val="009010A4"/>
    <w:rsid w:val="00902D62"/>
    <w:rsid w:val="00913F73"/>
    <w:rsid w:val="00917A4D"/>
    <w:rsid w:val="0094462C"/>
    <w:rsid w:val="00964E77"/>
    <w:rsid w:val="0097048D"/>
    <w:rsid w:val="00985AF8"/>
    <w:rsid w:val="00987B6A"/>
    <w:rsid w:val="009A00B7"/>
    <w:rsid w:val="009A1B8B"/>
    <w:rsid w:val="009D3F31"/>
    <w:rsid w:val="009E516F"/>
    <w:rsid w:val="009E671B"/>
    <w:rsid w:val="009F4086"/>
    <w:rsid w:val="00A6065F"/>
    <w:rsid w:val="00A67348"/>
    <w:rsid w:val="00A8546D"/>
    <w:rsid w:val="00A94173"/>
    <w:rsid w:val="00A94479"/>
    <w:rsid w:val="00A94E9B"/>
    <w:rsid w:val="00AB51C4"/>
    <w:rsid w:val="00AE0769"/>
    <w:rsid w:val="00AE7D78"/>
    <w:rsid w:val="00B32760"/>
    <w:rsid w:val="00B341CE"/>
    <w:rsid w:val="00B34EC7"/>
    <w:rsid w:val="00B605DD"/>
    <w:rsid w:val="00BC4784"/>
    <w:rsid w:val="00BF3F98"/>
    <w:rsid w:val="00C133A9"/>
    <w:rsid w:val="00C142A7"/>
    <w:rsid w:val="00C3127B"/>
    <w:rsid w:val="00C338A4"/>
    <w:rsid w:val="00C43371"/>
    <w:rsid w:val="00C44B0A"/>
    <w:rsid w:val="00C64739"/>
    <w:rsid w:val="00C669C1"/>
    <w:rsid w:val="00C9037B"/>
    <w:rsid w:val="00CD403B"/>
    <w:rsid w:val="00D164CE"/>
    <w:rsid w:val="00D41B1F"/>
    <w:rsid w:val="00D42483"/>
    <w:rsid w:val="00D50DF5"/>
    <w:rsid w:val="00D622D7"/>
    <w:rsid w:val="00D64413"/>
    <w:rsid w:val="00D7568E"/>
    <w:rsid w:val="00DC74CC"/>
    <w:rsid w:val="00E11094"/>
    <w:rsid w:val="00E13D17"/>
    <w:rsid w:val="00E15F35"/>
    <w:rsid w:val="00E27383"/>
    <w:rsid w:val="00E30AEE"/>
    <w:rsid w:val="00E73D1A"/>
    <w:rsid w:val="00EB6003"/>
    <w:rsid w:val="00EB6433"/>
    <w:rsid w:val="00F07677"/>
    <w:rsid w:val="00F2550C"/>
    <w:rsid w:val="00F47F45"/>
    <w:rsid w:val="00F63F88"/>
    <w:rsid w:val="00F65F41"/>
    <w:rsid w:val="00F66B5F"/>
    <w:rsid w:val="00F866AA"/>
    <w:rsid w:val="00F93B3B"/>
    <w:rsid w:val="00F96658"/>
    <w:rsid w:val="00FA2B6B"/>
    <w:rsid w:val="00FB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7C41E"/>
  <w15:docId w15:val="{E695E311-0082-4451-9B74-127D7034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0767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17E5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17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17E51"/>
    <w:rPr>
      <w:sz w:val="20"/>
      <w:szCs w:val="20"/>
    </w:rPr>
  </w:style>
  <w:style w:type="table" w:styleId="a7">
    <w:name w:val="Table Grid"/>
    <w:basedOn w:val="a1"/>
    <w:uiPriority w:val="39"/>
    <w:rsid w:val="00EB6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7"/>
    <w:uiPriority w:val="39"/>
    <w:rsid w:val="000B6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7"/>
    <w:uiPriority w:val="39"/>
    <w:rsid w:val="00F66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7"/>
    <w:uiPriority w:val="39"/>
    <w:rsid w:val="00023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7"/>
    <w:uiPriority w:val="39"/>
    <w:rsid w:val="00FB3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7"/>
    <w:uiPriority w:val="39"/>
    <w:rsid w:val="008834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7"/>
    <w:uiPriority w:val="39"/>
    <w:rsid w:val="00882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F0767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TOC Heading"/>
    <w:basedOn w:val="1"/>
    <w:next w:val="a"/>
    <w:uiPriority w:val="39"/>
    <w:unhideWhenUsed/>
    <w:qFormat/>
    <w:rsid w:val="00F07677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34"/>
    <w:qFormat/>
    <w:rsid w:val="0069386A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6120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120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9819A-D8ED-4612-A6BA-69DB2C46B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妙芳 蔡</dc:creator>
  <cp:lastModifiedBy>文化局 彰化縣</cp:lastModifiedBy>
  <cp:revision>5</cp:revision>
  <dcterms:created xsi:type="dcterms:W3CDTF">2022-07-30T01:18:00Z</dcterms:created>
  <dcterms:modified xsi:type="dcterms:W3CDTF">2022-09-01T03:56:00Z</dcterms:modified>
</cp:coreProperties>
</file>